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585A" w14:textId="77777777" w:rsidR="001C4B7F" w:rsidRPr="001C4B7F" w:rsidRDefault="001C4B7F" w:rsidP="001C4B7F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240" w:lineRule="auto"/>
        <w:jc w:val="center"/>
        <w:outlineLvl w:val="1"/>
        <w:rPr>
          <w:rFonts w:eastAsia="Times New Roman" w:cstheme="minorHAnsi"/>
          <w:b/>
          <w:color w:val="002060"/>
          <w:sz w:val="24"/>
          <w:szCs w:val="24"/>
          <w:lang w:eastAsia="ar-SA"/>
        </w:rPr>
      </w:pPr>
      <w:r w:rsidRPr="001C4B7F">
        <w:rPr>
          <w:rFonts w:eastAsia="Times New Roman" w:cstheme="minorHAnsi"/>
          <w:b/>
          <w:color w:val="002060"/>
          <w:sz w:val="24"/>
          <w:szCs w:val="24"/>
          <w:lang w:eastAsia="ar-SA"/>
        </w:rPr>
        <w:t xml:space="preserve">ΠΑΡΑΡΤΗΜΑ </w:t>
      </w:r>
      <w:r w:rsidRPr="001C4B7F">
        <w:rPr>
          <w:rFonts w:eastAsia="Times New Roman" w:cstheme="minorHAnsi"/>
          <w:b/>
          <w:color w:val="002060"/>
          <w:sz w:val="24"/>
          <w:szCs w:val="24"/>
          <w:lang w:val="en-US" w:eastAsia="ar-SA"/>
        </w:rPr>
        <w:t>IV</w:t>
      </w:r>
      <w:r w:rsidRPr="001C4B7F">
        <w:rPr>
          <w:rFonts w:eastAsia="Times New Roman" w:cstheme="minorHAnsi"/>
          <w:b/>
          <w:color w:val="002060"/>
          <w:sz w:val="24"/>
          <w:szCs w:val="24"/>
          <w:lang w:eastAsia="ar-SA"/>
        </w:rPr>
        <w:t xml:space="preserve"> – Υπόδειγμα Τεχνικής  Προσφοράς</w:t>
      </w:r>
    </w:p>
    <w:p w14:paraId="01856611" w14:textId="77777777" w:rsidR="001C4B7F" w:rsidRPr="001C4B7F" w:rsidRDefault="001C4B7F" w:rsidP="001C4B7F">
      <w:pPr>
        <w:spacing w:after="0" w:line="276" w:lineRule="auto"/>
        <w:ind w:right="45"/>
        <w:jc w:val="both"/>
        <w:rPr>
          <w:rFonts w:eastAsia="Times New Roman" w:cstheme="minorHAnsi"/>
          <w:b/>
          <w:sz w:val="24"/>
          <w:szCs w:val="24"/>
        </w:rPr>
      </w:pPr>
    </w:p>
    <w:p w14:paraId="75A946D5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b/>
          <w:sz w:val="24"/>
          <w:szCs w:val="24"/>
        </w:rPr>
      </w:pPr>
    </w:p>
    <w:p w14:paraId="7A0F3D1B" w14:textId="77777777" w:rsidR="001C4B7F" w:rsidRPr="001C4B7F" w:rsidRDefault="001C4B7F" w:rsidP="001C4B7F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1C4B7F">
        <w:rPr>
          <w:rFonts w:eastAsia="Calibri" w:cstheme="minorHAnsi"/>
          <w:b/>
          <w:bCs/>
          <w:sz w:val="24"/>
          <w:szCs w:val="24"/>
        </w:rPr>
        <w:t>ΠΡΟΣ</w:t>
      </w:r>
    </w:p>
    <w:p w14:paraId="35A8378F" w14:textId="77777777" w:rsidR="001C4B7F" w:rsidRPr="001C4B7F" w:rsidRDefault="001C4B7F" w:rsidP="001C4B7F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1C4B7F">
        <w:rPr>
          <w:rFonts w:eastAsia="Calibri" w:cstheme="minorHAnsi"/>
          <w:b/>
          <w:bCs/>
          <w:sz w:val="24"/>
          <w:szCs w:val="24"/>
        </w:rPr>
        <w:t>ΔΗΜΟ  Ι.Π. ΜΕΣΟΛΟΓΓΙΟΥ</w:t>
      </w:r>
    </w:p>
    <w:p w14:paraId="11684171" w14:textId="77777777" w:rsidR="001C4B7F" w:rsidRPr="001C4B7F" w:rsidRDefault="001C4B7F" w:rsidP="001C4B7F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1C4B7F">
        <w:rPr>
          <w:rFonts w:eastAsia="Calibri" w:cstheme="minorHAnsi"/>
          <w:b/>
          <w:bCs/>
          <w:sz w:val="24"/>
          <w:szCs w:val="24"/>
        </w:rPr>
        <w:t>Δ/ΝΣΗ ΟΙΚΟΝΟΜΙΚΩΝ ΥΠΗΡΕΣΙΩΝ</w:t>
      </w:r>
    </w:p>
    <w:p w14:paraId="67A35361" w14:textId="77777777" w:rsidR="001C4B7F" w:rsidRPr="001C4B7F" w:rsidRDefault="001C4B7F" w:rsidP="001C4B7F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1C4B7F">
        <w:rPr>
          <w:rFonts w:eastAsia="Calibri" w:cstheme="minorHAnsi"/>
          <w:b/>
          <w:bCs/>
          <w:sz w:val="24"/>
          <w:szCs w:val="24"/>
        </w:rPr>
        <w:t>ΤΜΗΜΑ ΠΡΟΜΗΘΕΙΩΝ &amp; ΑΠΟΘΗΚΗΣ</w:t>
      </w:r>
    </w:p>
    <w:p w14:paraId="7FC2AD71" w14:textId="77777777" w:rsidR="001C4B7F" w:rsidRPr="001C4B7F" w:rsidRDefault="001C4B7F" w:rsidP="001C4B7F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6A84B5E5" w14:textId="77777777" w:rsidR="001C4B7F" w:rsidRPr="001C4B7F" w:rsidRDefault="001C4B7F" w:rsidP="001C4B7F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1C4B7F">
        <w:rPr>
          <w:rFonts w:eastAsia="Calibri" w:cstheme="minorHAnsi"/>
          <w:b/>
          <w:bCs/>
          <w:sz w:val="24"/>
          <w:szCs w:val="24"/>
        </w:rPr>
        <w:t>ΤΕΧΝΙΚΗ ΠΡΟΣΦΟΡΑ</w:t>
      </w:r>
    </w:p>
    <w:p w14:paraId="0042F720" w14:textId="77777777" w:rsidR="001C4B7F" w:rsidRPr="001C4B7F" w:rsidRDefault="001C4B7F" w:rsidP="001C4B7F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240F2D71" w14:textId="77777777" w:rsidR="001C4B7F" w:rsidRPr="001C4B7F" w:rsidRDefault="001C4B7F" w:rsidP="001C4B7F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tbl>
      <w:tblPr>
        <w:tblStyle w:val="TableNormal"/>
        <w:tblW w:w="977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4697"/>
      </w:tblGrid>
      <w:tr w:rsidR="001C4B7F" w:rsidRPr="001C4B7F" w14:paraId="72988426" w14:textId="77777777" w:rsidTr="00204C1C">
        <w:trPr>
          <w:trHeight w:val="354"/>
        </w:trPr>
        <w:tc>
          <w:tcPr>
            <w:tcW w:w="9779" w:type="dxa"/>
            <w:gridSpan w:val="2"/>
          </w:tcPr>
          <w:p w14:paraId="754EFEF9" w14:textId="77777777" w:rsidR="001C4B7F" w:rsidRPr="001C4B7F" w:rsidRDefault="001C4B7F" w:rsidP="001C4B7F">
            <w:pPr>
              <w:spacing w:before="56"/>
              <w:ind w:left="7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sz w:val="24"/>
                <w:szCs w:val="24"/>
              </w:rPr>
              <w:t>ΣΤΟΙΧΕΙΑ</w:t>
            </w:r>
            <w:r w:rsidRPr="001C4B7F">
              <w:rPr>
                <w:rFonts w:eastAsia="Calibr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1C4B7F">
              <w:rPr>
                <w:rFonts w:eastAsia="Calibri" w:cstheme="minorHAnsi"/>
                <w:b/>
                <w:spacing w:val="-2"/>
                <w:sz w:val="24"/>
                <w:szCs w:val="24"/>
              </w:rPr>
              <w:t>ΠΡΟΣΦΕΡΟΝΤΟΣ</w:t>
            </w:r>
          </w:p>
        </w:tc>
      </w:tr>
      <w:tr w:rsidR="001C4B7F" w:rsidRPr="001C4B7F" w14:paraId="3388B2B0" w14:textId="77777777" w:rsidTr="00204C1C">
        <w:trPr>
          <w:trHeight w:val="244"/>
        </w:trPr>
        <w:tc>
          <w:tcPr>
            <w:tcW w:w="5082" w:type="dxa"/>
          </w:tcPr>
          <w:p w14:paraId="6012A302" w14:textId="77777777" w:rsidR="001C4B7F" w:rsidRPr="001C4B7F" w:rsidRDefault="001C4B7F" w:rsidP="001C4B7F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sz w:val="24"/>
                <w:szCs w:val="24"/>
              </w:rPr>
              <w:t>ΕΠΩΝΥΜΙΑ</w:t>
            </w:r>
            <w:r w:rsidRPr="001C4B7F">
              <w:rPr>
                <w:rFonts w:eastAsia="Calibri" w:cstheme="minorHAnsi"/>
                <w:b/>
                <w:spacing w:val="35"/>
                <w:sz w:val="24"/>
                <w:szCs w:val="24"/>
              </w:rPr>
              <w:t xml:space="preserve"> </w:t>
            </w:r>
            <w:r w:rsidRPr="001C4B7F">
              <w:rPr>
                <w:rFonts w:eastAsia="Calibri" w:cstheme="minorHAnsi"/>
                <w:b/>
                <w:spacing w:val="-2"/>
                <w:sz w:val="24"/>
                <w:szCs w:val="24"/>
              </w:rPr>
              <w:t>ΠΡΟΣΦΕΡΟΝΤΟΣ:</w:t>
            </w:r>
          </w:p>
        </w:tc>
        <w:tc>
          <w:tcPr>
            <w:tcW w:w="4697" w:type="dxa"/>
          </w:tcPr>
          <w:p w14:paraId="460471A5" w14:textId="77777777" w:rsidR="001C4B7F" w:rsidRPr="001C4B7F" w:rsidRDefault="001C4B7F" w:rsidP="001C4B7F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C4B7F" w:rsidRPr="001C4B7F" w14:paraId="0E8B7FF9" w14:textId="77777777" w:rsidTr="00204C1C">
        <w:trPr>
          <w:trHeight w:val="244"/>
        </w:trPr>
        <w:tc>
          <w:tcPr>
            <w:tcW w:w="5082" w:type="dxa"/>
          </w:tcPr>
          <w:p w14:paraId="1E3BEB6C" w14:textId="77777777" w:rsidR="001C4B7F" w:rsidRPr="001C4B7F" w:rsidRDefault="001C4B7F" w:rsidP="001C4B7F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  <w:lang w:val="el-GR"/>
              </w:rPr>
            </w:pPr>
            <w:r w:rsidRPr="001C4B7F">
              <w:rPr>
                <w:rFonts w:eastAsia="Calibri" w:cstheme="minorHAnsi"/>
                <w:b/>
                <w:sz w:val="24"/>
                <w:szCs w:val="24"/>
                <w:lang w:val="el-GR"/>
              </w:rPr>
              <w:t>ΔΙΕΥΘΥΝΣΗ,</w:t>
            </w:r>
            <w:r w:rsidRPr="001C4B7F">
              <w:rPr>
                <w:rFonts w:eastAsia="Calibri" w:cstheme="minorHAnsi"/>
                <w:b/>
                <w:spacing w:val="-7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eastAsia="Calibri" w:cstheme="minorHAnsi"/>
                <w:b/>
                <w:sz w:val="24"/>
                <w:szCs w:val="24"/>
                <w:lang w:val="el-GR"/>
              </w:rPr>
              <w:t>Τ.Κ,</w:t>
            </w:r>
            <w:r w:rsidRPr="001C4B7F">
              <w:rPr>
                <w:rFonts w:eastAsia="Calibri" w:cstheme="minorHAnsi"/>
                <w:b/>
                <w:spacing w:val="36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eastAsia="Calibri" w:cstheme="minorHAnsi"/>
                <w:b/>
                <w:sz w:val="24"/>
                <w:szCs w:val="24"/>
                <w:lang w:val="el-GR"/>
              </w:rPr>
              <w:t>ΠΟΛΗ</w:t>
            </w:r>
            <w:r w:rsidRPr="001C4B7F">
              <w:rPr>
                <w:rFonts w:eastAsia="Calibri" w:cstheme="minorHAnsi"/>
                <w:b/>
                <w:spacing w:val="-6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eastAsia="Calibri" w:cstheme="minorHAnsi"/>
                <w:b/>
                <w:spacing w:val="-2"/>
                <w:sz w:val="24"/>
                <w:szCs w:val="24"/>
                <w:lang w:val="el-GR"/>
              </w:rPr>
              <w:t>ΕΔΡΑΣ:</w:t>
            </w:r>
          </w:p>
        </w:tc>
        <w:tc>
          <w:tcPr>
            <w:tcW w:w="4697" w:type="dxa"/>
          </w:tcPr>
          <w:p w14:paraId="7BC34DC5" w14:textId="77777777" w:rsidR="001C4B7F" w:rsidRPr="001C4B7F" w:rsidRDefault="001C4B7F" w:rsidP="001C4B7F">
            <w:pPr>
              <w:rPr>
                <w:rFonts w:eastAsia="Calibri" w:cstheme="minorHAnsi"/>
                <w:sz w:val="24"/>
                <w:szCs w:val="24"/>
                <w:lang w:val="el-GR"/>
              </w:rPr>
            </w:pPr>
          </w:p>
        </w:tc>
      </w:tr>
      <w:tr w:rsidR="001C4B7F" w:rsidRPr="001C4B7F" w14:paraId="755B0A94" w14:textId="77777777" w:rsidTr="00204C1C">
        <w:trPr>
          <w:trHeight w:val="244"/>
        </w:trPr>
        <w:tc>
          <w:tcPr>
            <w:tcW w:w="5082" w:type="dxa"/>
          </w:tcPr>
          <w:p w14:paraId="18B91B3F" w14:textId="77777777" w:rsidR="001C4B7F" w:rsidRPr="001C4B7F" w:rsidRDefault="001C4B7F" w:rsidP="001C4B7F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spacing w:val="-2"/>
                <w:sz w:val="24"/>
                <w:szCs w:val="24"/>
              </w:rPr>
              <w:t>ΤΗΛΕΦΩΝΑ/</w:t>
            </w:r>
            <w:r w:rsidRPr="001C4B7F">
              <w:rPr>
                <w:rFonts w:eastAsia="Calibr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1C4B7F">
              <w:rPr>
                <w:rFonts w:eastAsia="Calibri" w:cstheme="minorHAnsi"/>
                <w:b/>
                <w:spacing w:val="-2"/>
                <w:sz w:val="24"/>
                <w:szCs w:val="24"/>
              </w:rPr>
              <w:t>E-</w:t>
            </w:r>
            <w:r w:rsidRPr="001C4B7F">
              <w:rPr>
                <w:rFonts w:eastAsia="Calibri" w:cstheme="minorHAnsi"/>
                <w:b/>
                <w:spacing w:val="-4"/>
                <w:sz w:val="24"/>
                <w:szCs w:val="24"/>
              </w:rPr>
              <w:t>MAIL:</w:t>
            </w:r>
          </w:p>
        </w:tc>
        <w:tc>
          <w:tcPr>
            <w:tcW w:w="4697" w:type="dxa"/>
          </w:tcPr>
          <w:p w14:paraId="105704AD" w14:textId="77777777" w:rsidR="001C4B7F" w:rsidRPr="001C4B7F" w:rsidRDefault="001C4B7F" w:rsidP="001C4B7F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C4B7F" w:rsidRPr="001C4B7F" w14:paraId="407DBEDD" w14:textId="77777777" w:rsidTr="00204C1C">
        <w:trPr>
          <w:trHeight w:val="241"/>
        </w:trPr>
        <w:tc>
          <w:tcPr>
            <w:tcW w:w="5082" w:type="dxa"/>
          </w:tcPr>
          <w:p w14:paraId="40B1D6A3" w14:textId="77777777" w:rsidR="001C4B7F" w:rsidRPr="001C4B7F" w:rsidRDefault="001C4B7F" w:rsidP="001C4B7F">
            <w:pPr>
              <w:spacing w:line="222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spacing w:val="-2"/>
                <w:sz w:val="24"/>
                <w:szCs w:val="24"/>
              </w:rPr>
              <w:t>ΑΦΜ-</w:t>
            </w:r>
            <w:r w:rsidRPr="001C4B7F">
              <w:rPr>
                <w:rFonts w:eastAsia="Calibri" w:cstheme="minorHAnsi"/>
                <w:b/>
                <w:spacing w:val="-5"/>
                <w:sz w:val="24"/>
                <w:szCs w:val="24"/>
              </w:rPr>
              <w:t>ΔΟΥ:</w:t>
            </w:r>
          </w:p>
        </w:tc>
        <w:tc>
          <w:tcPr>
            <w:tcW w:w="4697" w:type="dxa"/>
          </w:tcPr>
          <w:p w14:paraId="01840342" w14:textId="77777777" w:rsidR="001C4B7F" w:rsidRPr="001C4B7F" w:rsidRDefault="001C4B7F" w:rsidP="001C4B7F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C4B7F" w:rsidRPr="001C4B7F" w14:paraId="5688AC7C" w14:textId="77777777" w:rsidTr="00204C1C">
        <w:trPr>
          <w:trHeight w:val="244"/>
        </w:trPr>
        <w:tc>
          <w:tcPr>
            <w:tcW w:w="5082" w:type="dxa"/>
          </w:tcPr>
          <w:p w14:paraId="330FED7E" w14:textId="77777777" w:rsidR="001C4B7F" w:rsidRPr="001C4B7F" w:rsidRDefault="001C4B7F" w:rsidP="001C4B7F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sz w:val="24"/>
                <w:szCs w:val="24"/>
              </w:rPr>
              <w:t>ΝΟΜΙΜΟΣ</w:t>
            </w:r>
            <w:r w:rsidRPr="001C4B7F">
              <w:rPr>
                <w:rFonts w:eastAsia="Calibr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1C4B7F">
              <w:rPr>
                <w:rFonts w:eastAsia="Calibri" w:cstheme="minorHAnsi"/>
                <w:b/>
                <w:spacing w:val="-2"/>
                <w:sz w:val="24"/>
                <w:szCs w:val="24"/>
              </w:rPr>
              <w:t>ΕΚΠΡΟΣΩΠΟΣ:</w:t>
            </w:r>
          </w:p>
        </w:tc>
        <w:tc>
          <w:tcPr>
            <w:tcW w:w="4697" w:type="dxa"/>
          </w:tcPr>
          <w:p w14:paraId="0516CB7A" w14:textId="77777777" w:rsidR="001C4B7F" w:rsidRPr="001C4B7F" w:rsidRDefault="001C4B7F" w:rsidP="001C4B7F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C4B7F" w:rsidRPr="001C4B7F" w14:paraId="68FC6ADB" w14:textId="77777777" w:rsidTr="00204C1C">
        <w:trPr>
          <w:trHeight w:val="244"/>
        </w:trPr>
        <w:tc>
          <w:tcPr>
            <w:tcW w:w="5082" w:type="dxa"/>
          </w:tcPr>
          <w:p w14:paraId="544DEE7B" w14:textId="77777777" w:rsidR="001C4B7F" w:rsidRPr="001C4B7F" w:rsidRDefault="001C4B7F" w:rsidP="001C4B7F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  <w:lang w:val="el-GR"/>
              </w:rPr>
            </w:pPr>
            <w:r w:rsidRPr="001C4B7F">
              <w:rPr>
                <w:rFonts w:eastAsia="Calibri" w:cstheme="minorHAnsi"/>
                <w:b/>
                <w:sz w:val="24"/>
                <w:szCs w:val="24"/>
                <w:lang w:val="el-GR"/>
              </w:rPr>
              <w:t>Α.Δ.Τ.</w:t>
            </w:r>
            <w:r w:rsidRPr="001C4B7F">
              <w:rPr>
                <w:rFonts w:eastAsia="Calibri" w:cstheme="minorHAnsi"/>
                <w:b/>
                <w:spacing w:val="-7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eastAsia="Calibri" w:cstheme="minorHAnsi"/>
                <w:b/>
                <w:sz w:val="24"/>
                <w:szCs w:val="24"/>
                <w:lang w:val="el-GR"/>
              </w:rPr>
              <w:t>(</w:t>
            </w:r>
            <w:r w:rsidRPr="001C4B7F">
              <w:rPr>
                <w:rFonts w:eastAsia="Calibri" w:cstheme="minorHAns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1C4B7F">
              <w:rPr>
                <w:rFonts w:eastAsia="Calibri" w:cstheme="minorHAnsi"/>
                <w:b/>
                <w:sz w:val="24"/>
                <w:szCs w:val="24"/>
                <w:lang w:val="el-GR"/>
              </w:rPr>
              <w:t>Νομίμου</w:t>
            </w:r>
            <w:proofErr w:type="spellEnd"/>
            <w:r w:rsidRPr="001C4B7F">
              <w:rPr>
                <w:rFonts w:eastAsia="Calibri" w:cstheme="minorHAns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eastAsia="Calibri" w:cstheme="minorHAnsi"/>
                <w:b/>
                <w:spacing w:val="-2"/>
                <w:sz w:val="24"/>
                <w:szCs w:val="24"/>
                <w:lang w:val="el-GR"/>
              </w:rPr>
              <w:t>Εκπροσώπου)</w:t>
            </w:r>
          </w:p>
        </w:tc>
        <w:tc>
          <w:tcPr>
            <w:tcW w:w="4697" w:type="dxa"/>
          </w:tcPr>
          <w:p w14:paraId="4CC2D1EE" w14:textId="77777777" w:rsidR="001C4B7F" w:rsidRPr="001C4B7F" w:rsidRDefault="001C4B7F" w:rsidP="001C4B7F">
            <w:pPr>
              <w:rPr>
                <w:rFonts w:eastAsia="Calibri" w:cstheme="minorHAnsi"/>
                <w:sz w:val="24"/>
                <w:szCs w:val="24"/>
                <w:lang w:val="el-GR"/>
              </w:rPr>
            </w:pPr>
          </w:p>
        </w:tc>
      </w:tr>
      <w:tr w:rsidR="001C4B7F" w:rsidRPr="001C4B7F" w14:paraId="7E73A8AA" w14:textId="77777777" w:rsidTr="00204C1C">
        <w:trPr>
          <w:trHeight w:val="244"/>
        </w:trPr>
        <w:tc>
          <w:tcPr>
            <w:tcW w:w="5082" w:type="dxa"/>
          </w:tcPr>
          <w:p w14:paraId="369C33C4" w14:textId="77777777" w:rsidR="001C4B7F" w:rsidRPr="001C4B7F" w:rsidRDefault="001C4B7F" w:rsidP="001C4B7F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spacing w:val="-2"/>
                <w:sz w:val="24"/>
                <w:szCs w:val="24"/>
              </w:rPr>
              <w:t>Υπ</w:t>
            </w:r>
            <w:proofErr w:type="spellStart"/>
            <w:r w:rsidRPr="001C4B7F">
              <w:rPr>
                <w:rFonts w:eastAsia="Calibri" w:cstheme="minorHAnsi"/>
                <w:b/>
                <w:spacing w:val="-2"/>
                <w:sz w:val="24"/>
                <w:szCs w:val="24"/>
              </w:rPr>
              <w:t>εύθυνος</w:t>
            </w:r>
            <w:proofErr w:type="spellEnd"/>
            <w:r w:rsidRPr="001C4B7F">
              <w:rPr>
                <w:rFonts w:eastAsia="Calibr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1C4B7F">
              <w:rPr>
                <w:rFonts w:eastAsia="Calibri" w:cstheme="minorHAnsi"/>
                <w:b/>
                <w:spacing w:val="-2"/>
                <w:sz w:val="24"/>
                <w:szCs w:val="24"/>
              </w:rPr>
              <w:t>Επ</w:t>
            </w:r>
            <w:proofErr w:type="spellStart"/>
            <w:r w:rsidRPr="001C4B7F">
              <w:rPr>
                <w:rFonts w:eastAsia="Calibri" w:cstheme="minorHAnsi"/>
                <w:b/>
                <w:spacing w:val="-2"/>
                <w:sz w:val="24"/>
                <w:szCs w:val="24"/>
              </w:rPr>
              <w:t>ικοινωνί</w:t>
            </w:r>
            <w:proofErr w:type="spellEnd"/>
            <w:r w:rsidRPr="001C4B7F">
              <w:rPr>
                <w:rFonts w:eastAsia="Calibri" w:cstheme="minorHAnsi"/>
                <w:b/>
                <w:spacing w:val="-2"/>
                <w:sz w:val="24"/>
                <w:szCs w:val="24"/>
              </w:rPr>
              <w:t>ας</w:t>
            </w:r>
          </w:p>
        </w:tc>
        <w:tc>
          <w:tcPr>
            <w:tcW w:w="4697" w:type="dxa"/>
          </w:tcPr>
          <w:p w14:paraId="217AC8BC" w14:textId="77777777" w:rsidR="001C4B7F" w:rsidRPr="001C4B7F" w:rsidRDefault="001C4B7F" w:rsidP="001C4B7F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61A6FD4" w14:textId="77777777" w:rsidR="001C4B7F" w:rsidRPr="001C4B7F" w:rsidRDefault="001C4B7F" w:rsidP="001C4B7F">
      <w:pPr>
        <w:spacing w:line="240" w:lineRule="auto"/>
        <w:jc w:val="both"/>
        <w:rPr>
          <w:rFonts w:eastAsia="Calibri" w:cstheme="minorHAnsi"/>
          <w:sz w:val="24"/>
          <w:szCs w:val="24"/>
        </w:rPr>
      </w:pPr>
    </w:p>
    <w:p w14:paraId="2F40EB6A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b/>
          <w:sz w:val="24"/>
          <w:szCs w:val="24"/>
        </w:rPr>
      </w:pPr>
    </w:p>
    <w:p w14:paraId="6893FB5A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b/>
          <w:sz w:val="24"/>
          <w:szCs w:val="24"/>
        </w:rPr>
      </w:pPr>
    </w:p>
    <w:tbl>
      <w:tblPr>
        <w:tblStyle w:val="TableNormal"/>
        <w:tblW w:w="9831" w:type="dxa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4961"/>
        <w:gridCol w:w="3260"/>
        <w:gridCol w:w="851"/>
      </w:tblGrid>
      <w:tr w:rsidR="001C4B7F" w:rsidRPr="001C4B7F" w14:paraId="5F7DE938" w14:textId="77777777" w:rsidTr="001C4B7F">
        <w:trPr>
          <w:trHeight w:val="268"/>
        </w:trPr>
        <w:tc>
          <w:tcPr>
            <w:tcW w:w="759" w:type="dxa"/>
            <w:shd w:val="clear" w:color="auto" w:fill="A6A6A6" w:themeFill="background1" w:themeFillShade="A6"/>
          </w:tcPr>
          <w:p w14:paraId="101E8E3B" w14:textId="77777777" w:rsidR="001C4B7F" w:rsidRPr="001C4B7F" w:rsidRDefault="001C4B7F" w:rsidP="001C4B7F">
            <w:pPr>
              <w:spacing w:line="248" w:lineRule="exact"/>
              <w:ind w:left="107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  <w:t>Α/Α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14:paraId="7F431B70" w14:textId="77777777" w:rsidR="001C4B7F" w:rsidRPr="001C4B7F" w:rsidRDefault="001C4B7F" w:rsidP="001C4B7F">
            <w:pPr>
              <w:spacing w:line="248" w:lineRule="exact"/>
              <w:ind w:left="108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bCs/>
                <w:sz w:val="24"/>
                <w:szCs w:val="24"/>
              </w:rPr>
              <w:t>ΤΕΧΝΙΚΕΣ</w:t>
            </w:r>
            <w:r w:rsidRPr="001C4B7F">
              <w:rPr>
                <w:rFonts w:eastAsia="Calibr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4B7F"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  <w:t>ΠΡΟΔΙΑΓΡΑΦΕΣ ΠΕΤΡΕΛΑΙΟΥ ΘΕΡΜΑΝΣΗΣ</w:t>
            </w:r>
          </w:p>
        </w:tc>
        <w:tc>
          <w:tcPr>
            <w:tcW w:w="3260" w:type="dxa"/>
            <w:shd w:val="clear" w:color="auto" w:fill="A6A6A6" w:themeFill="background1" w:themeFillShade="A6"/>
          </w:tcPr>
          <w:p w14:paraId="4C8085C2" w14:textId="77777777" w:rsidR="001C4B7F" w:rsidRPr="001C4B7F" w:rsidRDefault="001C4B7F" w:rsidP="001C4B7F">
            <w:pPr>
              <w:spacing w:line="248" w:lineRule="exact"/>
              <w:ind w:left="16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  <w:t>ΑΠΑΙΤΗΣΗ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799836DE" w14:textId="77777777" w:rsidR="001C4B7F" w:rsidRPr="001C4B7F" w:rsidRDefault="001C4B7F" w:rsidP="001C4B7F">
            <w:pPr>
              <w:spacing w:line="248" w:lineRule="exact"/>
              <w:ind w:left="16"/>
              <w:jc w:val="center"/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  <w:t>ΑΠΑΝΤΗΣΗ</w:t>
            </w:r>
          </w:p>
        </w:tc>
      </w:tr>
      <w:tr w:rsidR="001C4B7F" w:rsidRPr="001C4B7F" w14:paraId="5D748511" w14:textId="77777777" w:rsidTr="001C4B7F">
        <w:trPr>
          <w:trHeight w:val="1343"/>
        </w:trPr>
        <w:tc>
          <w:tcPr>
            <w:tcW w:w="759" w:type="dxa"/>
          </w:tcPr>
          <w:p w14:paraId="7C68EBDF" w14:textId="77777777" w:rsidR="001C4B7F" w:rsidRPr="001C4B7F" w:rsidRDefault="001C4B7F" w:rsidP="001C4B7F">
            <w:pPr>
              <w:spacing w:before="1"/>
              <w:ind w:left="107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02DC4BE" w14:textId="77777777" w:rsidR="001C4B7F" w:rsidRPr="001C4B7F" w:rsidRDefault="001C4B7F" w:rsidP="001C4B7F">
            <w:pPr>
              <w:spacing w:before="1"/>
              <w:ind w:left="107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6E19B3E" w14:textId="77777777" w:rsidR="001C4B7F" w:rsidRPr="001C4B7F" w:rsidRDefault="001C4B7F" w:rsidP="001C4B7F">
            <w:pPr>
              <w:spacing w:before="1"/>
              <w:ind w:left="107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80D7AC8" w14:textId="77777777" w:rsidR="001C4B7F" w:rsidRPr="001C4B7F" w:rsidRDefault="001C4B7F" w:rsidP="001C4B7F">
            <w:pPr>
              <w:spacing w:before="1"/>
              <w:ind w:left="107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82C1BA8" w14:textId="77777777" w:rsidR="001C4B7F" w:rsidRPr="001C4B7F" w:rsidRDefault="001C4B7F" w:rsidP="001C4B7F">
            <w:pPr>
              <w:spacing w:before="1"/>
              <w:ind w:left="107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C4B7F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F2DBD12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  <w:lang w:val="el-GR" w:eastAsia="el-GR"/>
              </w:rPr>
            </w:pPr>
            <w:r w:rsidRPr="001C4B7F">
              <w:rPr>
                <w:rFonts w:cstheme="minorHAnsi"/>
                <w:sz w:val="24"/>
                <w:szCs w:val="24"/>
                <w:lang w:val="el-GR" w:eastAsia="el-GR"/>
              </w:rPr>
              <w:t>Το πετρέλαιο θέρμανσης πρέπει να πληροί τις προδιαγραφές που ορίζονται στις ακόλουθες Κοινές Υπουργικές Αποφάσεις:</w:t>
            </w:r>
          </w:p>
          <w:p w14:paraId="58BB287D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  <w:lang w:val="el-GR" w:eastAsia="el-GR"/>
              </w:rPr>
            </w:pPr>
            <w:r w:rsidRPr="001C4B7F">
              <w:rPr>
                <w:rFonts w:cstheme="minorHAnsi"/>
                <w:sz w:val="24"/>
                <w:szCs w:val="24"/>
                <w:lang w:val="el-GR" w:eastAsia="el-GR"/>
              </w:rPr>
              <w:t xml:space="preserve">- </w:t>
            </w:r>
            <w:r w:rsidRPr="001C4B7F">
              <w:rPr>
                <w:rFonts w:cstheme="minorHAnsi"/>
                <w:b/>
                <w:bCs/>
                <w:sz w:val="24"/>
                <w:szCs w:val="24"/>
                <w:lang w:val="el-GR" w:eastAsia="el-GR"/>
              </w:rPr>
              <w:t>Κ.Υ.Α. 467/2002 (ΦΕΚ 1531 Β′/16</w:t>
            </w:r>
            <w:r w:rsidRPr="001C4B7F">
              <w:rPr>
                <w:rFonts w:cstheme="minorHAnsi"/>
                <w:b/>
                <w:bCs/>
                <w:sz w:val="24"/>
                <w:szCs w:val="24"/>
                <w:lang w:val="el-GR" w:eastAsia="el-GR"/>
              </w:rPr>
              <w:noBreakHyphen/>
              <w:t>10</w:t>
            </w:r>
            <w:r w:rsidRPr="001C4B7F">
              <w:rPr>
                <w:rFonts w:cstheme="minorHAnsi"/>
                <w:b/>
                <w:bCs/>
                <w:sz w:val="24"/>
                <w:szCs w:val="24"/>
                <w:lang w:val="el-GR" w:eastAsia="el-GR"/>
              </w:rPr>
              <w:noBreakHyphen/>
              <w:t>2003)</w:t>
            </w:r>
            <w:r w:rsidRPr="001C4B7F">
              <w:rPr>
                <w:rFonts w:cstheme="minorHAnsi"/>
                <w:sz w:val="24"/>
                <w:szCs w:val="24"/>
                <w:lang w:val="el-GR" w:eastAsia="el-GR"/>
              </w:rPr>
              <w:t xml:space="preserve"> — Προδιαγραφές και μέθοδοι ελέγχου πετρελαίου θέρμανσης</w:t>
            </w:r>
          </w:p>
          <w:p w14:paraId="1F0D3228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  <w:lang w:val="el-GR" w:eastAsia="el-GR"/>
              </w:rPr>
            </w:pPr>
            <w:r w:rsidRPr="001C4B7F">
              <w:rPr>
                <w:rFonts w:cstheme="minorHAnsi"/>
                <w:sz w:val="24"/>
                <w:szCs w:val="24"/>
                <w:lang w:val="el-GR" w:eastAsia="el-GR"/>
              </w:rPr>
              <w:t>-</w:t>
            </w:r>
            <w:r w:rsidRPr="001C4B7F">
              <w:rPr>
                <w:rFonts w:cstheme="minorHAnsi"/>
                <w:b/>
                <w:bCs/>
                <w:sz w:val="24"/>
                <w:szCs w:val="24"/>
                <w:lang w:val="el-GR" w:eastAsia="el-GR"/>
              </w:rPr>
              <w:t>Κ.Υ.Α. 468/2003 (ΦΕΚ 1273 Β′/05</w:t>
            </w:r>
            <w:r w:rsidRPr="001C4B7F">
              <w:rPr>
                <w:rFonts w:cstheme="minorHAnsi"/>
                <w:b/>
                <w:bCs/>
                <w:sz w:val="24"/>
                <w:szCs w:val="24"/>
                <w:lang w:val="el-GR" w:eastAsia="el-GR"/>
              </w:rPr>
              <w:noBreakHyphen/>
              <w:t>09</w:t>
            </w:r>
            <w:r w:rsidRPr="001C4B7F">
              <w:rPr>
                <w:rFonts w:cstheme="minorHAnsi"/>
                <w:b/>
                <w:bCs/>
                <w:sz w:val="24"/>
                <w:szCs w:val="24"/>
                <w:lang w:val="el-GR" w:eastAsia="el-GR"/>
              </w:rPr>
              <w:noBreakHyphen/>
              <w:t>2003)</w:t>
            </w:r>
            <w:r w:rsidRPr="001C4B7F">
              <w:rPr>
                <w:rFonts w:cstheme="minorHAnsi"/>
                <w:sz w:val="24"/>
                <w:szCs w:val="24"/>
                <w:lang w:val="el-GR" w:eastAsia="el-GR"/>
              </w:rPr>
              <w:t xml:space="preserve"> — Διαδικασίες χρωματισμού και </w:t>
            </w:r>
            <w:proofErr w:type="spellStart"/>
            <w:r w:rsidRPr="001C4B7F">
              <w:rPr>
                <w:rFonts w:cstheme="minorHAnsi"/>
                <w:sz w:val="24"/>
                <w:szCs w:val="24"/>
                <w:lang w:val="el-GR" w:eastAsia="el-GR"/>
              </w:rPr>
              <w:t>ιχνηθέτησης</w:t>
            </w:r>
            <w:proofErr w:type="spellEnd"/>
          </w:p>
          <w:p w14:paraId="5849EDD7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  <w:lang w:val="el-GR" w:eastAsia="el-GR"/>
              </w:rPr>
            </w:pPr>
            <w:r w:rsidRPr="001C4B7F">
              <w:rPr>
                <w:rFonts w:cstheme="minorHAnsi"/>
                <w:sz w:val="24"/>
                <w:szCs w:val="24"/>
                <w:lang w:val="el-GR" w:eastAsia="el-GR"/>
              </w:rPr>
              <w:t>-</w:t>
            </w:r>
            <w:r w:rsidRPr="001C4B7F">
              <w:rPr>
                <w:rFonts w:cstheme="minorHAnsi"/>
                <w:b/>
                <w:bCs/>
                <w:sz w:val="24"/>
                <w:szCs w:val="24"/>
                <w:lang w:val="el-GR" w:eastAsia="el-GR"/>
              </w:rPr>
              <w:t>Κ.Υ.Α. 284/2006 (ΦΕΚ 1736 Β′/30</w:t>
            </w:r>
            <w:r w:rsidRPr="001C4B7F">
              <w:rPr>
                <w:rFonts w:cstheme="minorHAnsi"/>
                <w:b/>
                <w:bCs/>
                <w:sz w:val="24"/>
                <w:szCs w:val="24"/>
                <w:lang w:val="el-GR" w:eastAsia="el-GR"/>
              </w:rPr>
              <w:noBreakHyphen/>
              <w:t>08</w:t>
            </w:r>
            <w:r w:rsidRPr="001C4B7F">
              <w:rPr>
                <w:rFonts w:cstheme="minorHAnsi"/>
                <w:b/>
                <w:bCs/>
                <w:sz w:val="24"/>
                <w:szCs w:val="24"/>
                <w:lang w:val="el-GR" w:eastAsia="el-GR"/>
              </w:rPr>
              <w:noBreakHyphen/>
              <w:t>2007)</w:t>
            </w:r>
            <w:r w:rsidRPr="001C4B7F">
              <w:rPr>
                <w:rFonts w:cstheme="minorHAnsi"/>
                <w:sz w:val="24"/>
                <w:szCs w:val="24"/>
                <w:lang w:val="el-GR" w:eastAsia="el-GR"/>
              </w:rPr>
              <w:t xml:space="preserve"> — Εναρμόνιση με Οδηγίες 1999/32/ΕΚ και 2005/33/ΕΚ (όριο θείου ≤ 0,1%)</w:t>
            </w:r>
          </w:p>
          <w:p w14:paraId="27362B9F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  <w:lang w:eastAsia="el-GR"/>
              </w:rPr>
            </w:pPr>
            <w:r w:rsidRPr="001C4B7F">
              <w:rPr>
                <w:rFonts w:cstheme="minorHAnsi"/>
                <w:sz w:val="24"/>
                <w:szCs w:val="24"/>
                <w:lang w:val="el-GR" w:eastAsia="el-GR"/>
              </w:rPr>
              <w:t xml:space="preserve">- </w:t>
            </w:r>
            <w:r w:rsidRPr="001C4B7F">
              <w:rPr>
                <w:rFonts w:cstheme="minorHAnsi"/>
                <w:b/>
                <w:bCs/>
                <w:sz w:val="24"/>
                <w:szCs w:val="24"/>
                <w:lang w:val="el-GR" w:eastAsia="el-GR"/>
              </w:rPr>
              <w:t>Κ.Υ.Α. 128/2016 (ΦΕΚ 3958 Β′/09</w:t>
            </w:r>
            <w:r w:rsidRPr="001C4B7F">
              <w:rPr>
                <w:rFonts w:cstheme="minorHAnsi"/>
                <w:b/>
                <w:bCs/>
                <w:sz w:val="24"/>
                <w:szCs w:val="24"/>
                <w:lang w:val="el-GR" w:eastAsia="el-GR"/>
              </w:rPr>
              <w:noBreakHyphen/>
              <w:t>12</w:t>
            </w:r>
            <w:r w:rsidRPr="001C4B7F">
              <w:rPr>
                <w:rFonts w:cstheme="minorHAnsi"/>
                <w:b/>
                <w:bCs/>
                <w:sz w:val="24"/>
                <w:szCs w:val="24"/>
                <w:lang w:val="el-GR" w:eastAsia="el-GR"/>
              </w:rPr>
              <w:noBreakHyphen/>
              <w:t>2016)</w:t>
            </w:r>
            <w:r w:rsidRPr="001C4B7F">
              <w:rPr>
                <w:rFonts w:cstheme="minorHAnsi"/>
                <w:sz w:val="24"/>
                <w:szCs w:val="24"/>
                <w:lang w:val="el-GR" w:eastAsia="el-GR"/>
              </w:rPr>
              <w:t xml:space="preserve"> — Εναρμόνιση με Οδηγία 2016/802/ΕΕ για περαιτέρω περιορισμούς ασφάλειας και περιεκτικότητας σε θείο</w:t>
            </w:r>
            <w:r w:rsidRPr="001C4B7F">
              <w:rPr>
                <w:rFonts w:cstheme="minorHAnsi"/>
                <w:sz w:val="24"/>
                <w:szCs w:val="24"/>
                <w:lang w:val="el-GR" w:eastAsia="ar-SA"/>
              </w:rPr>
              <w:t xml:space="preserve"> ).</w:t>
            </w:r>
            <w:r w:rsidRPr="001C4B7F">
              <w:rPr>
                <w:rFonts w:cstheme="minorHAnsi"/>
                <w:spacing w:val="80"/>
                <w:sz w:val="24"/>
                <w:szCs w:val="24"/>
                <w:lang w:val="el-GR" w:eastAsia="ar-SA"/>
              </w:rPr>
              <w:t xml:space="preserve"> </w:t>
            </w:r>
            <w:proofErr w:type="spellStart"/>
            <w:r w:rsidRPr="001C4B7F">
              <w:rPr>
                <w:rFonts w:cstheme="minorHAnsi"/>
                <w:sz w:val="24"/>
                <w:szCs w:val="24"/>
                <w:lang w:eastAsia="ar-SA"/>
              </w:rPr>
              <w:t>Το</w:t>
            </w:r>
            <w:proofErr w:type="spellEnd"/>
            <w:r w:rsidRPr="001C4B7F">
              <w:rPr>
                <w:rFonts w:cstheme="minorHAnsi"/>
                <w:spacing w:val="80"/>
                <w:sz w:val="24"/>
                <w:szCs w:val="24"/>
                <w:lang w:eastAsia="ar-SA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eastAsia="ar-SA"/>
              </w:rPr>
              <w:t>κα</w:t>
            </w:r>
            <w:proofErr w:type="spellStart"/>
            <w:r w:rsidRPr="001C4B7F">
              <w:rPr>
                <w:rFonts w:cstheme="minorHAnsi"/>
                <w:sz w:val="24"/>
                <w:szCs w:val="24"/>
                <w:lang w:eastAsia="ar-SA"/>
              </w:rPr>
              <w:t>ύσιμο</w:t>
            </w:r>
            <w:proofErr w:type="spellEnd"/>
            <w:r w:rsidRPr="001C4B7F">
              <w:rPr>
                <w:rFonts w:cstheme="minorHAnsi"/>
                <w:spacing w:val="80"/>
                <w:sz w:val="24"/>
                <w:szCs w:val="24"/>
                <w:lang w:eastAsia="ar-SA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eastAsia="ar-SA"/>
              </w:rPr>
              <w:t>π</w:t>
            </w:r>
            <w:proofErr w:type="spellStart"/>
            <w:r w:rsidRPr="001C4B7F">
              <w:rPr>
                <w:rFonts w:cstheme="minorHAnsi"/>
                <w:sz w:val="24"/>
                <w:szCs w:val="24"/>
                <w:lang w:eastAsia="ar-SA"/>
              </w:rPr>
              <w:t>ρέ</w:t>
            </w:r>
            <w:proofErr w:type="spellEnd"/>
            <w:r w:rsidRPr="001C4B7F">
              <w:rPr>
                <w:rFonts w:cstheme="minorHAnsi"/>
                <w:sz w:val="24"/>
                <w:szCs w:val="24"/>
                <w:lang w:eastAsia="ar-SA"/>
              </w:rPr>
              <w:t>πει</w:t>
            </w:r>
            <w:r w:rsidRPr="001C4B7F">
              <w:rPr>
                <w:rFonts w:cstheme="minorHAnsi"/>
                <w:spacing w:val="80"/>
                <w:sz w:val="24"/>
                <w:szCs w:val="24"/>
                <w:lang w:eastAsia="ar-SA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eastAsia="ar-SA"/>
              </w:rPr>
              <w:t>να</w:t>
            </w:r>
            <w:r w:rsidRPr="001C4B7F">
              <w:rPr>
                <w:rFonts w:cstheme="minorHAnsi"/>
                <w:spacing w:val="8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C4B7F">
              <w:rPr>
                <w:rFonts w:cstheme="minorHAnsi"/>
                <w:sz w:val="24"/>
                <w:szCs w:val="24"/>
                <w:lang w:eastAsia="ar-SA"/>
              </w:rPr>
              <w:t>είν</w:t>
            </w:r>
            <w:proofErr w:type="spellEnd"/>
            <w:r w:rsidRPr="001C4B7F">
              <w:rPr>
                <w:rFonts w:cstheme="minorHAnsi"/>
                <w:sz w:val="24"/>
                <w:szCs w:val="24"/>
                <w:lang w:eastAsia="ar-SA"/>
              </w:rPr>
              <w:t>αι απα</w:t>
            </w:r>
            <w:proofErr w:type="spellStart"/>
            <w:r w:rsidRPr="001C4B7F">
              <w:rPr>
                <w:rFonts w:cstheme="minorHAnsi"/>
                <w:sz w:val="24"/>
                <w:szCs w:val="24"/>
                <w:lang w:eastAsia="ar-SA"/>
              </w:rPr>
              <w:t>λλ</w:t>
            </w:r>
            <w:proofErr w:type="spellEnd"/>
            <w:r w:rsidRPr="001C4B7F">
              <w:rPr>
                <w:rFonts w:cstheme="minorHAnsi"/>
                <w:sz w:val="24"/>
                <w:szCs w:val="24"/>
                <w:lang w:eastAsia="ar-SA"/>
              </w:rPr>
              <w:t xml:space="preserve">αγμένο από </w:t>
            </w:r>
            <w:proofErr w:type="spellStart"/>
            <w:r w:rsidRPr="001C4B7F">
              <w:rPr>
                <w:rFonts w:cstheme="minorHAnsi"/>
                <w:sz w:val="24"/>
                <w:szCs w:val="24"/>
                <w:lang w:eastAsia="ar-SA"/>
              </w:rPr>
              <w:t>άλλες</w:t>
            </w:r>
            <w:proofErr w:type="spellEnd"/>
            <w:r w:rsidRPr="001C4B7F">
              <w:rPr>
                <w:rFonts w:cstheme="minorHAnsi"/>
                <w:sz w:val="24"/>
                <w:szCs w:val="24"/>
                <w:lang w:eastAsia="ar-SA"/>
              </w:rPr>
              <w:t xml:space="preserve"> π</w:t>
            </w:r>
            <w:proofErr w:type="spellStart"/>
            <w:r w:rsidRPr="001C4B7F">
              <w:rPr>
                <w:rFonts w:cstheme="minorHAnsi"/>
                <w:sz w:val="24"/>
                <w:szCs w:val="24"/>
                <w:lang w:eastAsia="ar-SA"/>
              </w:rPr>
              <w:t>ροσμίξεις</w:t>
            </w:r>
            <w:proofErr w:type="spellEnd"/>
            <w:r w:rsidRPr="001C4B7F">
              <w:rPr>
                <w:rFonts w:cstheme="minorHAnsi"/>
                <w:sz w:val="24"/>
                <w:szCs w:val="24"/>
                <w:lang w:eastAsia="ar-SA"/>
              </w:rPr>
              <w:t>.</w:t>
            </w:r>
          </w:p>
          <w:p w14:paraId="6434366C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  <w:lang w:eastAsia="el-GR"/>
              </w:rPr>
            </w:pPr>
          </w:p>
          <w:p w14:paraId="4218A7E6" w14:textId="77777777" w:rsidR="001C4B7F" w:rsidRPr="001C4B7F" w:rsidRDefault="001C4B7F" w:rsidP="001C4B7F">
            <w:pPr>
              <w:spacing w:line="270" w:lineRule="atLeast"/>
              <w:ind w:left="108" w:right="97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EDF427" w14:textId="77777777" w:rsidR="001C4B7F" w:rsidRPr="001C4B7F" w:rsidRDefault="001C4B7F" w:rsidP="001C4B7F">
            <w:pPr>
              <w:spacing w:before="1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  <w:p w14:paraId="31BC4E97" w14:textId="77777777" w:rsidR="001C4B7F" w:rsidRPr="001C4B7F" w:rsidRDefault="001C4B7F" w:rsidP="001C4B7F">
            <w:pPr>
              <w:spacing w:before="1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  <w:p w14:paraId="201FC934" w14:textId="77777777" w:rsidR="001C4B7F" w:rsidRPr="001C4B7F" w:rsidRDefault="001C4B7F" w:rsidP="001C4B7F">
            <w:pPr>
              <w:spacing w:before="1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  <w:p w14:paraId="7E769B44" w14:textId="77777777" w:rsidR="001C4B7F" w:rsidRPr="001C4B7F" w:rsidRDefault="001C4B7F" w:rsidP="001C4B7F">
            <w:pPr>
              <w:spacing w:before="1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  <w:p w14:paraId="272F7591" w14:textId="77777777" w:rsidR="001C4B7F" w:rsidRPr="001C4B7F" w:rsidRDefault="001C4B7F" w:rsidP="001C4B7F">
            <w:pPr>
              <w:spacing w:before="1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  <w:p w14:paraId="62BE0AE0" w14:textId="77777777" w:rsidR="001C4B7F" w:rsidRPr="001C4B7F" w:rsidRDefault="001C4B7F" w:rsidP="001C4B7F">
            <w:pPr>
              <w:spacing w:before="1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  <w:p w14:paraId="2FB40CFE" w14:textId="77777777" w:rsidR="001C4B7F" w:rsidRPr="001C4B7F" w:rsidRDefault="001C4B7F" w:rsidP="001C4B7F">
            <w:pPr>
              <w:spacing w:before="1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  <w:p w14:paraId="2963290B" w14:textId="77777777" w:rsidR="001C4B7F" w:rsidRPr="001C4B7F" w:rsidRDefault="001C4B7F" w:rsidP="001C4B7F">
            <w:pPr>
              <w:spacing w:before="1"/>
              <w:ind w:left="16" w:right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C4B7F">
              <w:rPr>
                <w:rFonts w:eastAsia="Calibri" w:cstheme="minorHAnsi"/>
                <w:spacing w:val="-5"/>
                <w:sz w:val="24"/>
                <w:szCs w:val="24"/>
              </w:rPr>
              <w:t>ΝΑΙ</w:t>
            </w:r>
          </w:p>
        </w:tc>
        <w:tc>
          <w:tcPr>
            <w:tcW w:w="851" w:type="dxa"/>
          </w:tcPr>
          <w:p w14:paraId="5C2A4A62" w14:textId="77777777" w:rsidR="001C4B7F" w:rsidRPr="001C4B7F" w:rsidRDefault="001C4B7F" w:rsidP="001C4B7F">
            <w:pPr>
              <w:spacing w:before="1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</w:tc>
      </w:tr>
      <w:tr w:rsidR="001C4B7F" w:rsidRPr="001C4B7F" w14:paraId="1C5C73A8" w14:textId="77777777" w:rsidTr="001C4B7F">
        <w:trPr>
          <w:trHeight w:val="1073"/>
        </w:trPr>
        <w:tc>
          <w:tcPr>
            <w:tcW w:w="759" w:type="dxa"/>
          </w:tcPr>
          <w:p w14:paraId="5A21B37E" w14:textId="77777777" w:rsidR="001C4B7F" w:rsidRPr="001C4B7F" w:rsidRDefault="001C4B7F" w:rsidP="001C4B7F">
            <w:pPr>
              <w:spacing w:before="266"/>
              <w:ind w:left="107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1" w:type="dxa"/>
          </w:tcPr>
          <w:p w14:paraId="59EFCC34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1C4B7F">
              <w:rPr>
                <w:rFonts w:cstheme="minorHAnsi"/>
                <w:sz w:val="24"/>
                <w:szCs w:val="24"/>
                <w:lang w:val="el-GR"/>
              </w:rPr>
              <w:t>Υπεύθυνη</w:t>
            </w:r>
            <w:r w:rsidRPr="001C4B7F">
              <w:rPr>
                <w:rFonts w:cstheme="minorHAnsi"/>
                <w:spacing w:val="-8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δήλωση</w:t>
            </w:r>
            <w:r w:rsidRPr="001C4B7F">
              <w:rPr>
                <w:rFonts w:cstheme="min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του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Ν.</w:t>
            </w:r>
            <w:r w:rsidRPr="001C4B7F">
              <w:rPr>
                <w:rFonts w:cstheme="min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1599/86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στην</w:t>
            </w:r>
            <w:r w:rsidRPr="001C4B7F">
              <w:rPr>
                <w:rFonts w:cstheme="min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οποία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θα</w:t>
            </w:r>
            <w:r w:rsidRPr="001C4B7F">
              <w:rPr>
                <w:rFonts w:cstheme="min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pacing w:val="-2"/>
                <w:sz w:val="24"/>
                <w:szCs w:val="24"/>
                <w:lang w:val="el-GR"/>
              </w:rPr>
              <w:t>αναφέρονται:</w:t>
            </w:r>
          </w:p>
          <w:p w14:paraId="5F79C227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1C4B7F">
              <w:rPr>
                <w:rFonts w:cstheme="minorHAnsi"/>
                <w:sz w:val="24"/>
                <w:szCs w:val="24"/>
                <w:lang w:val="el-GR"/>
              </w:rPr>
              <w:t>-το εργοστάσιο, στο οποίο γίνεται η διύλιση και επεξεργασία του προσφερόμενου είδους καυσίμου, καθώς και ο τόπος εγκατάστασής του.</w:t>
            </w:r>
          </w:p>
          <w:p w14:paraId="5D1A3526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1C4B7F">
              <w:rPr>
                <w:rFonts w:cstheme="minorHAnsi"/>
                <w:sz w:val="24"/>
                <w:szCs w:val="24"/>
                <w:lang w:val="el-GR"/>
              </w:rPr>
              <w:t>-ότι</w:t>
            </w:r>
            <w:r w:rsidRPr="001C4B7F">
              <w:rPr>
                <w:rFonts w:cstheme="minorHAnsi"/>
                <w:spacing w:val="-7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το προσφερόμενο</w:t>
            </w:r>
            <w:r w:rsidRPr="001C4B7F">
              <w:rPr>
                <w:rFonts w:cstheme="minorHAnsi"/>
                <w:spacing w:val="-7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είδος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ανταποκρίνονται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στους</w:t>
            </w:r>
            <w:r w:rsidRPr="001C4B7F">
              <w:rPr>
                <w:rFonts w:cstheme="min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κανονισμούς</w:t>
            </w:r>
            <w:r w:rsidRPr="001C4B7F">
              <w:rPr>
                <w:rFonts w:cstheme="min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της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>Ε.Ε.</w:t>
            </w:r>
          </w:p>
          <w:p w14:paraId="5175CA9F" w14:textId="77777777" w:rsidR="001C4B7F" w:rsidRPr="001C4B7F" w:rsidRDefault="001C4B7F" w:rsidP="001C4B7F">
            <w:pPr>
              <w:jc w:val="both"/>
              <w:rPr>
                <w:rFonts w:cstheme="minorHAnsi"/>
                <w:spacing w:val="-2"/>
                <w:sz w:val="24"/>
                <w:szCs w:val="24"/>
                <w:lang w:val="el-GR"/>
              </w:rPr>
            </w:pPr>
            <w:r w:rsidRPr="001C4B7F">
              <w:rPr>
                <w:rFonts w:cstheme="minorHAnsi"/>
                <w:sz w:val="24"/>
                <w:szCs w:val="24"/>
                <w:lang w:val="el-GR"/>
              </w:rPr>
              <w:t>-ότι</w:t>
            </w:r>
            <w:r w:rsidRPr="001C4B7F">
              <w:rPr>
                <w:rFonts w:cstheme="minorHAnsi"/>
                <w:spacing w:val="-8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το</w:t>
            </w:r>
            <w:r w:rsidRPr="001C4B7F">
              <w:rPr>
                <w:rFonts w:cstheme="min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προσφερόμενο</w:t>
            </w:r>
            <w:r w:rsidRPr="001C4B7F">
              <w:rPr>
                <w:rFonts w:cstheme="min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είδος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είναι</w:t>
            </w:r>
            <w:r w:rsidRPr="001C4B7F">
              <w:rPr>
                <w:rFonts w:cstheme="min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σύμφωνα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με</w:t>
            </w:r>
            <w:r w:rsidRPr="001C4B7F">
              <w:rPr>
                <w:rFonts w:cstheme="min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τα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αναφερόμενα</w:t>
            </w:r>
            <w:r w:rsidRPr="001C4B7F">
              <w:rPr>
                <w:rFonts w:cstheme="minorHAnsi"/>
                <w:spacing w:val="-7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στοιχεία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στις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τεχνικές</w:t>
            </w:r>
            <w:r w:rsidRPr="001C4B7F">
              <w:rPr>
                <w:rFonts w:cstheme="minorHAnsi"/>
                <w:spacing w:val="-2"/>
                <w:sz w:val="24"/>
                <w:szCs w:val="24"/>
                <w:lang w:val="el-GR"/>
              </w:rPr>
              <w:t xml:space="preserve"> προδιαγραφές.</w:t>
            </w:r>
          </w:p>
          <w:p w14:paraId="2EEB0B1B" w14:textId="77777777" w:rsidR="001C4B7F" w:rsidRPr="001C4B7F" w:rsidRDefault="001C4B7F" w:rsidP="001C4B7F">
            <w:pPr>
              <w:spacing w:line="270" w:lineRule="atLeast"/>
              <w:ind w:left="108"/>
              <w:rPr>
                <w:rFonts w:eastAsia="Calibri" w:cstheme="minorHAnsi"/>
                <w:sz w:val="24"/>
                <w:szCs w:val="24"/>
                <w:lang w:val="el-GR"/>
              </w:rPr>
            </w:pPr>
          </w:p>
        </w:tc>
        <w:tc>
          <w:tcPr>
            <w:tcW w:w="3260" w:type="dxa"/>
          </w:tcPr>
          <w:p w14:paraId="0A15E061" w14:textId="77777777" w:rsidR="001C4B7F" w:rsidRPr="001C4B7F" w:rsidRDefault="001C4B7F" w:rsidP="001C4B7F">
            <w:pPr>
              <w:spacing w:line="267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044DAD5A" w14:textId="77777777" w:rsidR="001C4B7F" w:rsidRPr="001C4B7F" w:rsidRDefault="001C4B7F" w:rsidP="001C4B7F">
            <w:pPr>
              <w:spacing w:line="267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33000D71" w14:textId="77777777" w:rsidR="001C4B7F" w:rsidRPr="001C4B7F" w:rsidRDefault="001C4B7F" w:rsidP="001C4B7F">
            <w:pPr>
              <w:spacing w:line="267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24108749" w14:textId="77777777" w:rsidR="001C4B7F" w:rsidRPr="001C4B7F" w:rsidRDefault="001C4B7F" w:rsidP="001C4B7F">
            <w:pPr>
              <w:spacing w:line="267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2922D031" w14:textId="77777777" w:rsidR="001C4B7F" w:rsidRPr="001C4B7F" w:rsidRDefault="001C4B7F" w:rsidP="001C4B7F">
            <w:pPr>
              <w:spacing w:line="267" w:lineRule="exact"/>
              <w:ind w:left="16" w:right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C4B7F">
              <w:rPr>
                <w:rFonts w:eastAsia="Calibri" w:cstheme="minorHAnsi"/>
                <w:spacing w:val="-5"/>
                <w:sz w:val="24"/>
                <w:szCs w:val="24"/>
              </w:rPr>
              <w:t>ΝΑΙ</w:t>
            </w:r>
          </w:p>
        </w:tc>
        <w:tc>
          <w:tcPr>
            <w:tcW w:w="851" w:type="dxa"/>
          </w:tcPr>
          <w:p w14:paraId="3799A505" w14:textId="77777777" w:rsidR="001C4B7F" w:rsidRPr="001C4B7F" w:rsidRDefault="001C4B7F" w:rsidP="001C4B7F">
            <w:pPr>
              <w:spacing w:line="267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</w:tc>
      </w:tr>
      <w:tr w:rsidR="001C4B7F" w:rsidRPr="001C4B7F" w14:paraId="22926FE1" w14:textId="77777777" w:rsidTr="001C4B7F">
        <w:trPr>
          <w:trHeight w:val="415"/>
        </w:trPr>
        <w:tc>
          <w:tcPr>
            <w:tcW w:w="759" w:type="dxa"/>
          </w:tcPr>
          <w:p w14:paraId="21CDA869" w14:textId="77777777" w:rsidR="001C4B7F" w:rsidRPr="001C4B7F" w:rsidRDefault="001C4B7F" w:rsidP="001C4B7F">
            <w:pPr>
              <w:spacing w:before="265"/>
              <w:ind w:left="107"/>
              <w:jc w:val="center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69C27658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1C4B7F">
              <w:rPr>
                <w:rFonts w:cstheme="minorHAnsi"/>
                <w:sz w:val="24"/>
                <w:szCs w:val="24"/>
                <w:lang w:val="el-GR"/>
              </w:rPr>
              <w:t xml:space="preserve">Άδεια εμπορίας υγρών καυσίμων κατηγορίας Α ή άδεια λιανικής εμπορίας, σύμφωνα με τις ισχύουσες </w:t>
            </w:r>
            <w:r w:rsidRPr="001C4B7F">
              <w:rPr>
                <w:rFonts w:cstheme="minorHAnsi"/>
                <w:spacing w:val="-2"/>
                <w:sz w:val="24"/>
                <w:szCs w:val="24"/>
                <w:lang w:val="el-GR"/>
              </w:rPr>
              <w:t xml:space="preserve">διατάξεις.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Με</w:t>
            </w:r>
            <w:r w:rsidRPr="001C4B7F">
              <w:rPr>
                <w:rFonts w:cstheme="minorHAnsi"/>
                <w:spacing w:val="-11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τον</w:t>
            </w:r>
            <w:r w:rsidRPr="001C4B7F">
              <w:rPr>
                <w:rFonts w:cstheme="minorHAnsi"/>
                <w:spacing w:val="-12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όρο</w:t>
            </w:r>
            <w:r w:rsidRPr="001C4B7F">
              <w:rPr>
                <w:rFonts w:cstheme="minorHAnsi"/>
                <w:spacing w:val="-10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«άδεια</w:t>
            </w:r>
            <w:r w:rsidRPr="001C4B7F">
              <w:rPr>
                <w:rFonts w:cstheme="minorHAnsi"/>
                <w:spacing w:val="-12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λιανικής</w:t>
            </w:r>
            <w:r w:rsidRPr="001C4B7F">
              <w:rPr>
                <w:rFonts w:cstheme="minorHAnsi"/>
                <w:spacing w:val="-8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εμπορίας»</w:t>
            </w:r>
            <w:r w:rsidRPr="001C4B7F">
              <w:rPr>
                <w:rFonts w:cstheme="minorHAnsi"/>
                <w:spacing w:val="-12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εννοείται</w:t>
            </w:r>
            <w:r w:rsidRPr="001C4B7F">
              <w:rPr>
                <w:rFonts w:cstheme="minorHAnsi"/>
                <w:spacing w:val="-10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η</w:t>
            </w:r>
            <w:r w:rsidRPr="001C4B7F">
              <w:rPr>
                <w:rFonts w:cstheme="minorHAnsi"/>
                <w:spacing w:val="-10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άδεια</w:t>
            </w:r>
            <w:r w:rsidRPr="001C4B7F">
              <w:rPr>
                <w:rFonts w:cstheme="minorHAnsi"/>
                <w:spacing w:val="-10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πρατηριούχου</w:t>
            </w:r>
            <w:r w:rsidRPr="001C4B7F">
              <w:rPr>
                <w:rFonts w:cstheme="minorHAnsi"/>
                <w:spacing w:val="-9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υγρών</w:t>
            </w:r>
            <w:r w:rsidRPr="001C4B7F">
              <w:rPr>
                <w:rFonts w:cstheme="minorHAnsi"/>
                <w:spacing w:val="-12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καυσίμων</w:t>
            </w:r>
            <w:r w:rsidRPr="001C4B7F">
              <w:rPr>
                <w:rFonts w:cstheme="minorHAnsi"/>
                <w:spacing w:val="-9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ή</w:t>
            </w:r>
            <w:r w:rsidRPr="001C4B7F">
              <w:rPr>
                <w:rFonts w:cstheme="minorHAnsi"/>
                <w:spacing w:val="-12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η</w:t>
            </w:r>
            <w:r w:rsidRPr="001C4B7F">
              <w:rPr>
                <w:rFonts w:cstheme="minorHAnsi"/>
                <w:spacing w:val="-10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άδεια</w:t>
            </w:r>
            <w:r w:rsidRPr="001C4B7F">
              <w:rPr>
                <w:rFonts w:cstheme="minorHAnsi"/>
                <w:spacing w:val="-12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πωλητή πετρελαίου θέρμανσης με ή χωρίς αποθηκευτικούς χώρους, επίσης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ο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Προμηθευτής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πρέπει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να</w:t>
            </w:r>
            <w:r w:rsidRPr="001C4B7F">
              <w:rPr>
                <w:rFonts w:cstheme="min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έχει</w:t>
            </w:r>
            <w:r w:rsidRPr="001C4B7F">
              <w:rPr>
                <w:rFonts w:cstheme="min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εγκατεστημένο</w:t>
            </w:r>
            <w:r w:rsidRPr="001C4B7F">
              <w:rPr>
                <w:rFonts w:cstheme="minorHAnsi"/>
                <w:spacing w:val="-7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σύστημα</w:t>
            </w:r>
            <w:r w:rsidRPr="001C4B7F">
              <w:rPr>
                <w:rFonts w:cstheme="min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παρακολούθησης</w:t>
            </w:r>
            <w:r w:rsidRPr="001C4B7F">
              <w:rPr>
                <w:rFonts w:cstheme="minorHAnsi"/>
                <w:spacing w:val="-7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εισροών</w:t>
            </w:r>
            <w:r w:rsidRPr="001C4B7F">
              <w:rPr>
                <w:rFonts w:cstheme="min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εκροών,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εφόσον αυτό προβλέπεται στην εν λόγω άδεια.</w:t>
            </w:r>
          </w:p>
          <w:p w14:paraId="644302A1" w14:textId="77777777" w:rsidR="001C4B7F" w:rsidRPr="001C4B7F" w:rsidRDefault="001C4B7F" w:rsidP="001C4B7F">
            <w:pPr>
              <w:spacing w:line="270" w:lineRule="atLeast"/>
              <w:ind w:left="108"/>
              <w:rPr>
                <w:rFonts w:eastAsia="Calibri" w:cstheme="minorHAnsi"/>
                <w:sz w:val="24"/>
                <w:szCs w:val="24"/>
                <w:lang w:val="el-GR"/>
              </w:rPr>
            </w:pPr>
          </w:p>
        </w:tc>
        <w:tc>
          <w:tcPr>
            <w:tcW w:w="3260" w:type="dxa"/>
          </w:tcPr>
          <w:p w14:paraId="79C8D392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28697643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70EAA34E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7487E5AA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1C828E31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C4B7F">
              <w:rPr>
                <w:rFonts w:eastAsia="Calibri" w:cstheme="minorHAnsi"/>
                <w:spacing w:val="-5"/>
                <w:sz w:val="24"/>
                <w:szCs w:val="24"/>
              </w:rPr>
              <w:t>ΝΑΙ</w:t>
            </w:r>
          </w:p>
        </w:tc>
        <w:tc>
          <w:tcPr>
            <w:tcW w:w="851" w:type="dxa"/>
          </w:tcPr>
          <w:p w14:paraId="5795A2C6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</w:tc>
      </w:tr>
      <w:tr w:rsidR="001C4B7F" w:rsidRPr="001C4B7F" w14:paraId="13E0B1F6" w14:textId="77777777" w:rsidTr="001C4B7F">
        <w:trPr>
          <w:trHeight w:val="1072"/>
        </w:trPr>
        <w:tc>
          <w:tcPr>
            <w:tcW w:w="759" w:type="dxa"/>
          </w:tcPr>
          <w:p w14:paraId="66DADE6E" w14:textId="77777777" w:rsidR="001C4B7F" w:rsidRPr="001C4B7F" w:rsidRDefault="001C4B7F" w:rsidP="001C4B7F">
            <w:pPr>
              <w:spacing w:before="265"/>
              <w:ind w:left="107"/>
              <w:jc w:val="center"/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75941E0A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1C4B7F">
              <w:rPr>
                <w:rFonts w:cstheme="minorHAnsi"/>
                <w:sz w:val="24"/>
                <w:szCs w:val="24"/>
                <w:lang w:val="el-GR"/>
              </w:rPr>
              <w:t>Υπεύθυνη δήλωση του Ν.1599/86, όπου θα αναφέρει ότι θα διαθέτει μεταφορικά μέσα για τη διανομή του πετρελαίου θέρμανσης τα οποία πληρούν τα προβλεπόμενα από την κείμενη νομοθεσία μέτρα προστασίας</w:t>
            </w:r>
            <w:r w:rsidRPr="001C4B7F">
              <w:rPr>
                <w:rFonts w:cstheme="minorHAnsi"/>
                <w:spacing w:val="-8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και</w:t>
            </w:r>
            <w:r w:rsidRPr="001C4B7F">
              <w:rPr>
                <w:rFonts w:cstheme="minorHAnsi"/>
                <w:spacing w:val="-9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ασφάλειας</w:t>
            </w:r>
            <w:r w:rsidRPr="001C4B7F">
              <w:rPr>
                <w:rFonts w:cstheme="minorHAnsi"/>
                <w:spacing w:val="-10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για</w:t>
            </w:r>
            <w:r w:rsidRPr="001C4B7F">
              <w:rPr>
                <w:rFonts w:cstheme="minorHAnsi"/>
                <w:spacing w:val="-9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τη</w:t>
            </w:r>
            <w:r w:rsidRPr="001C4B7F">
              <w:rPr>
                <w:rFonts w:cstheme="minorHAnsi"/>
                <w:spacing w:val="-9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διανομή</w:t>
            </w:r>
            <w:r w:rsidRPr="001C4B7F">
              <w:rPr>
                <w:rFonts w:cstheme="minorHAnsi"/>
                <w:spacing w:val="-9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του</w:t>
            </w:r>
            <w:r w:rsidRPr="001C4B7F">
              <w:rPr>
                <w:rFonts w:cstheme="minorHAnsi"/>
                <w:spacing w:val="-8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πετρελαίου</w:t>
            </w:r>
            <w:r w:rsidRPr="001C4B7F">
              <w:rPr>
                <w:rFonts w:cstheme="minorHAnsi"/>
                <w:spacing w:val="-9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θέρμανσης</w:t>
            </w:r>
            <w:r w:rsidRPr="001C4B7F">
              <w:rPr>
                <w:rFonts w:cstheme="minorHAnsi"/>
                <w:spacing w:val="-10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κατά</w:t>
            </w:r>
            <w:r w:rsidRPr="001C4B7F">
              <w:rPr>
                <w:rFonts w:cstheme="minorHAnsi"/>
                <w:spacing w:val="-8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την</w:t>
            </w:r>
            <w:r w:rsidRPr="001C4B7F">
              <w:rPr>
                <w:rFonts w:cstheme="minorHAnsi"/>
                <w:spacing w:val="-9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παραλαβή.</w:t>
            </w:r>
            <w:r w:rsidRPr="001C4B7F">
              <w:rPr>
                <w:rFonts w:cstheme="minorHAnsi"/>
                <w:spacing w:val="-9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Στην</w:t>
            </w:r>
            <w:r w:rsidRPr="001C4B7F">
              <w:rPr>
                <w:rFonts w:cstheme="minorHAnsi"/>
                <w:spacing w:val="-9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περίπτωση που ο Προμηθευτής διαθέτει αποθηκευτικούς χώρους πετρελαίου θέρμανσης, τότε στην ανωτέρω υπεύθυνη δήλωση πρέπει να αναφέρονται επίσης ο αριθμός, η συνολική χωρητικότητα και ο τόπος εγκατάστασης των δεξαμενών αποθήκευσης του πετρελαίου θέρμανσης, εφόσον τα στοιχεία αυτά δεν αναγράφονται στη σχετική άδεια. Επισημαίνεται ότι, στην περίπτωση που ο προμηθευτής δεν χρειάζεται δεξαμενές αποθήκευσης πετρελαίου, θα</w:t>
            </w:r>
            <w:r w:rsidRPr="001C4B7F">
              <w:rPr>
                <w:rFonts w:cstheme="min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πρέπει,</w:t>
            </w:r>
            <w:r w:rsidRPr="001C4B7F">
              <w:rPr>
                <w:rFonts w:cstheme="min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επίσης, να το αιτιολογήσει</w:t>
            </w:r>
            <w:r w:rsidRPr="001C4B7F">
              <w:rPr>
                <w:rFonts w:cstheme="min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με</w:t>
            </w:r>
            <w:r w:rsidRPr="001C4B7F">
              <w:rPr>
                <w:rFonts w:cstheme="min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σχετική υπεύθυνη</w:t>
            </w:r>
            <w:r w:rsidRPr="001C4B7F">
              <w:rPr>
                <w:rFonts w:cstheme="min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δήλωση.</w:t>
            </w:r>
          </w:p>
        </w:tc>
        <w:tc>
          <w:tcPr>
            <w:tcW w:w="3260" w:type="dxa"/>
          </w:tcPr>
          <w:p w14:paraId="4E515E0B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2291A1F1" w14:textId="77777777" w:rsidR="001C4B7F" w:rsidRPr="001C4B7F" w:rsidRDefault="001C4B7F" w:rsidP="001C4B7F">
            <w:pPr>
              <w:suppressAutoHyphens/>
              <w:spacing w:after="12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47FE5B24" w14:textId="77777777" w:rsidR="001C4B7F" w:rsidRPr="001C4B7F" w:rsidRDefault="001C4B7F" w:rsidP="001C4B7F">
            <w:pPr>
              <w:suppressAutoHyphens/>
              <w:spacing w:after="120"/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  <w:p w14:paraId="03FB3D96" w14:textId="77777777" w:rsidR="001C4B7F" w:rsidRPr="001C4B7F" w:rsidRDefault="001C4B7F" w:rsidP="001C4B7F">
            <w:pPr>
              <w:suppressAutoHyphens/>
              <w:spacing w:after="120"/>
              <w:jc w:val="both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58765E3C" w14:textId="77777777" w:rsidR="001C4B7F" w:rsidRPr="001C4B7F" w:rsidRDefault="001C4B7F" w:rsidP="001C4B7F">
            <w:pPr>
              <w:suppressAutoHyphens/>
              <w:spacing w:after="120"/>
              <w:ind w:firstLine="720"/>
              <w:jc w:val="both"/>
              <w:rPr>
                <w:rFonts w:cstheme="minorHAnsi"/>
                <w:spacing w:val="-5"/>
                <w:sz w:val="24"/>
                <w:szCs w:val="24"/>
                <w:lang w:val="el-GR" w:eastAsia="ar-SA"/>
              </w:rPr>
            </w:pPr>
          </w:p>
          <w:p w14:paraId="500A0D38" w14:textId="77777777" w:rsidR="001C4B7F" w:rsidRPr="001C4B7F" w:rsidRDefault="001C4B7F" w:rsidP="001C4B7F">
            <w:pPr>
              <w:suppressAutoHyphens/>
              <w:spacing w:after="120"/>
              <w:ind w:firstLine="720"/>
              <w:jc w:val="both"/>
              <w:rPr>
                <w:rFonts w:cstheme="minorHAnsi"/>
                <w:spacing w:val="-5"/>
                <w:sz w:val="24"/>
                <w:szCs w:val="24"/>
                <w:lang w:val="el-GR" w:eastAsia="ar-SA"/>
              </w:rPr>
            </w:pPr>
          </w:p>
          <w:p w14:paraId="2CAA0CFD" w14:textId="77777777" w:rsidR="001C4B7F" w:rsidRPr="001C4B7F" w:rsidRDefault="001C4B7F" w:rsidP="001C4B7F">
            <w:pPr>
              <w:suppressAutoHyphens/>
              <w:spacing w:after="120"/>
              <w:ind w:firstLine="720"/>
              <w:jc w:val="both"/>
              <w:rPr>
                <w:rFonts w:cstheme="minorHAnsi"/>
                <w:sz w:val="24"/>
                <w:szCs w:val="24"/>
              </w:rPr>
            </w:pPr>
            <w:r w:rsidRPr="001C4B7F">
              <w:rPr>
                <w:rFonts w:cstheme="minorHAnsi"/>
                <w:spacing w:val="-5"/>
                <w:sz w:val="24"/>
                <w:szCs w:val="24"/>
                <w:lang w:val="en-GB" w:eastAsia="ar-SA"/>
              </w:rPr>
              <w:t>ΝΑΙ</w:t>
            </w:r>
          </w:p>
        </w:tc>
        <w:tc>
          <w:tcPr>
            <w:tcW w:w="851" w:type="dxa"/>
          </w:tcPr>
          <w:p w14:paraId="12C1121E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</w:tc>
      </w:tr>
      <w:tr w:rsidR="001C4B7F" w:rsidRPr="001C4B7F" w14:paraId="704176E6" w14:textId="77777777" w:rsidTr="001C4B7F">
        <w:trPr>
          <w:trHeight w:val="1072"/>
        </w:trPr>
        <w:tc>
          <w:tcPr>
            <w:tcW w:w="759" w:type="dxa"/>
          </w:tcPr>
          <w:p w14:paraId="2E17F286" w14:textId="77777777" w:rsidR="001C4B7F" w:rsidRPr="001C4B7F" w:rsidRDefault="001C4B7F" w:rsidP="001C4B7F">
            <w:pPr>
              <w:spacing w:before="265"/>
              <w:ind w:left="107"/>
              <w:jc w:val="center"/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67BFD572" w14:textId="77777777" w:rsidR="001C4B7F" w:rsidRPr="001C4B7F" w:rsidRDefault="001C4B7F" w:rsidP="001C4B7F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el-GR"/>
              </w:rPr>
            </w:pPr>
            <w:r w:rsidRPr="001C4B7F">
              <w:rPr>
                <w:rFonts w:cstheme="minorHAnsi"/>
                <w:sz w:val="24"/>
                <w:szCs w:val="24"/>
                <w:lang w:val="el-GR"/>
              </w:rPr>
              <w:t>Υπεύθυνη δήλωση του Ν. 1599/86, στην οποία θα αναφέρονται οι αριθμοί των βυτιοφόρων οχημάτων, ιδιόκτητων ή μισθωμένων, που διαθέτει, καθώς και οι αριθμοί κυκλοφορίας των ως άνω βυτιοφόρων οχημάτων.</w:t>
            </w:r>
            <w:r w:rsidRPr="001C4B7F">
              <w:rPr>
                <w:rFonts w:cstheme="minorHAnsi"/>
                <w:spacing w:val="-10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Με</w:t>
            </w:r>
            <w:r w:rsidRPr="001C4B7F">
              <w:rPr>
                <w:rFonts w:cstheme="minorHAnsi"/>
                <w:spacing w:val="-11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τη</w:t>
            </w:r>
            <w:r w:rsidRPr="001C4B7F">
              <w:rPr>
                <w:rFonts w:cstheme="minorHAnsi"/>
                <w:spacing w:val="-11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συγκεκριμένη</w:t>
            </w:r>
            <w:r w:rsidRPr="001C4B7F">
              <w:rPr>
                <w:rFonts w:cstheme="minorHAnsi"/>
                <w:spacing w:val="-11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υπεύθυνη</w:t>
            </w:r>
            <w:r w:rsidRPr="001C4B7F">
              <w:rPr>
                <w:rFonts w:cstheme="minorHAnsi"/>
                <w:spacing w:val="-11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δήλωση</w:t>
            </w:r>
            <w:r w:rsidRPr="001C4B7F">
              <w:rPr>
                <w:rFonts w:cstheme="minorHAnsi"/>
                <w:spacing w:val="-11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θα</w:t>
            </w:r>
            <w:r w:rsidRPr="001C4B7F">
              <w:rPr>
                <w:rFonts w:cstheme="minorHAnsi"/>
                <w:spacing w:val="-12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πρέπει</w:t>
            </w:r>
            <w:r w:rsidRPr="001C4B7F">
              <w:rPr>
                <w:rFonts w:cstheme="minorHAnsi"/>
                <w:spacing w:val="-10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να</w:t>
            </w:r>
            <w:r w:rsidRPr="001C4B7F">
              <w:rPr>
                <w:rFonts w:cstheme="minorHAnsi"/>
                <w:spacing w:val="-12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συνυποβάλλονται</w:t>
            </w:r>
            <w:r w:rsidRPr="001C4B7F">
              <w:rPr>
                <w:rFonts w:cstheme="minorHAnsi"/>
                <w:spacing w:val="-11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και</w:t>
            </w:r>
            <w:r w:rsidRPr="001C4B7F">
              <w:rPr>
                <w:rFonts w:cstheme="minorHAnsi"/>
                <w:spacing w:val="-11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φωτοαντίγραφα</w:t>
            </w:r>
            <w:r w:rsidRPr="001C4B7F">
              <w:rPr>
                <w:rFonts w:cstheme="minorHAnsi"/>
                <w:spacing w:val="-12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 xml:space="preserve">των αδειών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lastRenderedPageBreak/>
              <w:t>κυκλοφορίας των εν λόγω οχημάτων</w:t>
            </w:r>
          </w:p>
        </w:tc>
        <w:tc>
          <w:tcPr>
            <w:tcW w:w="3260" w:type="dxa"/>
          </w:tcPr>
          <w:p w14:paraId="456C5D4A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6943C8C8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687A85E2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3F6F1827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  <w:r w:rsidRPr="001C4B7F">
              <w:rPr>
                <w:rFonts w:eastAsia="Calibri" w:cstheme="minorHAnsi"/>
                <w:spacing w:val="-5"/>
                <w:sz w:val="24"/>
                <w:szCs w:val="24"/>
              </w:rPr>
              <w:t>ΝΑΙ</w:t>
            </w:r>
          </w:p>
        </w:tc>
        <w:tc>
          <w:tcPr>
            <w:tcW w:w="851" w:type="dxa"/>
          </w:tcPr>
          <w:p w14:paraId="23FE5CF9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</w:tc>
      </w:tr>
      <w:tr w:rsidR="001C4B7F" w:rsidRPr="001C4B7F" w14:paraId="257ECC52" w14:textId="77777777" w:rsidTr="001C4B7F">
        <w:trPr>
          <w:trHeight w:val="1072"/>
        </w:trPr>
        <w:tc>
          <w:tcPr>
            <w:tcW w:w="759" w:type="dxa"/>
          </w:tcPr>
          <w:p w14:paraId="1A7B4979" w14:textId="77777777" w:rsidR="001C4B7F" w:rsidRPr="001C4B7F" w:rsidRDefault="001C4B7F" w:rsidP="001C4B7F">
            <w:pPr>
              <w:spacing w:before="265"/>
              <w:ind w:left="107"/>
              <w:jc w:val="center"/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06BE5A70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1C4B7F">
              <w:rPr>
                <w:rFonts w:cstheme="minorHAnsi"/>
                <w:sz w:val="24"/>
                <w:szCs w:val="24"/>
                <w:lang w:val="el-GR"/>
              </w:rPr>
              <w:t>Υπεύθυνη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δήλωση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του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Ν.</w:t>
            </w:r>
            <w:r w:rsidRPr="001C4B7F">
              <w:rPr>
                <w:rFonts w:cstheme="min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1599/86,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στην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οποία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θα</w:t>
            </w:r>
            <w:r w:rsidRPr="001C4B7F">
              <w:rPr>
                <w:rFonts w:cstheme="min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αναφέρει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τα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διυλιστήρια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παρασκευής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του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πετρελαίου θέρμανσης και ο τόπος που βρίσκονται οι εγκαταστάσεις αυτών.</w:t>
            </w:r>
          </w:p>
        </w:tc>
        <w:tc>
          <w:tcPr>
            <w:tcW w:w="3260" w:type="dxa"/>
          </w:tcPr>
          <w:p w14:paraId="4FA025FF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4DDE8107" w14:textId="77777777" w:rsidR="001C4B7F" w:rsidRPr="001C4B7F" w:rsidRDefault="001C4B7F" w:rsidP="001C4B7F">
            <w:pPr>
              <w:suppressAutoHyphens/>
              <w:spacing w:after="120"/>
              <w:ind w:firstLine="720"/>
              <w:jc w:val="both"/>
              <w:rPr>
                <w:rFonts w:cstheme="minorHAnsi"/>
                <w:sz w:val="24"/>
                <w:szCs w:val="24"/>
              </w:rPr>
            </w:pPr>
            <w:r w:rsidRPr="001C4B7F">
              <w:rPr>
                <w:rFonts w:cstheme="minorHAnsi"/>
                <w:spacing w:val="-5"/>
                <w:sz w:val="24"/>
                <w:szCs w:val="24"/>
                <w:lang w:val="en-GB" w:eastAsia="ar-SA"/>
              </w:rPr>
              <w:t>ΝΑΙ</w:t>
            </w:r>
          </w:p>
        </w:tc>
        <w:tc>
          <w:tcPr>
            <w:tcW w:w="851" w:type="dxa"/>
          </w:tcPr>
          <w:p w14:paraId="6C08B7C4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</w:tc>
      </w:tr>
      <w:tr w:rsidR="001C4B7F" w:rsidRPr="001C4B7F" w14:paraId="4D9C42D3" w14:textId="77777777" w:rsidTr="001C4B7F">
        <w:trPr>
          <w:trHeight w:val="1072"/>
        </w:trPr>
        <w:tc>
          <w:tcPr>
            <w:tcW w:w="759" w:type="dxa"/>
          </w:tcPr>
          <w:p w14:paraId="0C7131D8" w14:textId="77777777" w:rsidR="001C4B7F" w:rsidRPr="001C4B7F" w:rsidRDefault="001C4B7F" w:rsidP="001C4B7F">
            <w:pPr>
              <w:spacing w:before="265"/>
              <w:ind w:left="107"/>
              <w:jc w:val="center"/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6D91ECF4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1C4B7F">
              <w:rPr>
                <w:rFonts w:cstheme="minorHAnsi"/>
                <w:sz w:val="24"/>
                <w:szCs w:val="24"/>
                <w:lang w:val="el-GR"/>
              </w:rPr>
              <w:t>Υπεύθυνη δήλωση Ν. 1599/86 ότι</w:t>
            </w:r>
            <w:r w:rsidRPr="001C4B7F">
              <w:rPr>
                <w:rFonts w:cstheme="min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αναλαμβάνει</w:t>
            </w:r>
            <w:r w:rsidRPr="001C4B7F">
              <w:rPr>
                <w:rFonts w:cstheme="min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την</w:t>
            </w:r>
            <w:r w:rsidRPr="001C4B7F">
              <w:rPr>
                <w:rFonts w:cstheme="min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ευθύνη</w:t>
            </w:r>
            <w:r w:rsidRPr="001C4B7F">
              <w:rPr>
                <w:rFonts w:cstheme="min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για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την</w:t>
            </w:r>
            <w:r w:rsidRPr="001C4B7F">
              <w:rPr>
                <w:rFonts w:cstheme="min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έγκαιρη,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σωστή</w:t>
            </w:r>
            <w:r w:rsidRPr="001C4B7F">
              <w:rPr>
                <w:rFonts w:cstheme="min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και</w:t>
            </w:r>
            <w:r w:rsidRPr="001C4B7F">
              <w:rPr>
                <w:rFonts w:cstheme="min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χωρίς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οποιοδήποτε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πρακτικό πρόβλημα για τον αναθέτοντα φορέα, παράδοση του πετρελαίου θέρμανσης</w:t>
            </w:r>
          </w:p>
        </w:tc>
        <w:tc>
          <w:tcPr>
            <w:tcW w:w="3260" w:type="dxa"/>
          </w:tcPr>
          <w:p w14:paraId="123C4368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2CF29C83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726B1C1D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  <w:r w:rsidRPr="001C4B7F">
              <w:rPr>
                <w:rFonts w:eastAsia="Calibri" w:cstheme="minorHAnsi"/>
                <w:spacing w:val="-5"/>
                <w:sz w:val="24"/>
                <w:szCs w:val="24"/>
              </w:rPr>
              <w:t>ΝΑΙ</w:t>
            </w:r>
          </w:p>
        </w:tc>
        <w:tc>
          <w:tcPr>
            <w:tcW w:w="851" w:type="dxa"/>
          </w:tcPr>
          <w:p w14:paraId="12226C2A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</w:tc>
      </w:tr>
      <w:tr w:rsidR="001C4B7F" w:rsidRPr="001C4B7F" w14:paraId="1921ADC4" w14:textId="77777777" w:rsidTr="001C4B7F">
        <w:trPr>
          <w:trHeight w:val="1072"/>
        </w:trPr>
        <w:tc>
          <w:tcPr>
            <w:tcW w:w="759" w:type="dxa"/>
          </w:tcPr>
          <w:p w14:paraId="7EBC81FF" w14:textId="77777777" w:rsidR="001C4B7F" w:rsidRPr="001C4B7F" w:rsidRDefault="001C4B7F" w:rsidP="001C4B7F">
            <w:pPr>
              <w:spacing w:before="265"/>
              <w:ind w:left="107"/>
              <w:jc w:val="center"/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20D422AD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1C4B7F">
              <w:rPr>
                <w:rFonts w:cstheme="minorHAnsi"/>
                <w:sz w:val="24"/>
                <w:szCs w:val="24"/>
                <w:lang w:val="el-GR"/>
              </w:rPr>
              <w:t>Υπεύθυνη δήλωση του Ν. 1599/1986 του διαγωνιζόμενου ότι έχει λάβει γνώση των τεχνικών προδιαγραφών, των όρων της διακήρυξης και των σχετικών με αυτήν διατάξεων και κείμενων νόμων και τους αποδέχεται πλήρως και ανεπιφύλακτα.</w:t>
            </w:r>
          </w:p>
        </w:tc>
        <w:tc>
          <w:tcPr>
            <w:tcW w:w="3260" w:type="dxa"/>
          </w:tcPr>
          <w:p w14:paraId="05431740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79DFA1E7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135308D7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  <w:r w:rsidRPr="001C4B7F">
              <w:rPr>
                <w:rFonts w:eastAsia="Calibri" w:cstheme="minorHAnsi"/>
                <w:spacing w:val="-5"/>
                <w:sz w:val="24"/>
                <w:szCs w:val="24"/>
              </w:rPr>
              <w:t>ΝΑΙ</w:t>
            </w:r>
          </w:p>
        </w:tc>
        <w:tc>
          <w:tcPr>
            <w:tcW w:w="851" w:type="dxa"/>
          </w:tcPr>
          <w:p w14:paraId="7386E590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</w:tc>
      </w:tr>
      <w:tr w:rsidR="001C4B7F" w:rsidRPr="001C4B7F" w14:paraId="4CEA2860" w14:textId="77777777" w:rsidTr="001C4B7F">
        <w:trPr>
          <w:trHeight w:val="1072"/>
        </w:trPr>
        <w:tc>
          <w:tcPr>
            <w:tcW w:w="759" w:type="dxa"/>
          </w:tcPr>
          <w:p w14:paraId="3C13F3C6" w14:textId="77777777" w:rsidR="001C4B7F" w:rsidRPr="001C4B7F" w:rsidRDefault="001C4B7F" w:rsidP="001C4B7F">
            <w:pPr>
              <w:spacing w:before="265"/>
              <w:ind w:left="107"/>
              <w:jc w:val="center"/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647BB5EA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</w:rPr>
            </w:pPr>
            <w:r w:rsidRPr="001C4B7F">
              <w:rPr>
                <w:rFonts w:cstheme="minorHAnsi"/>
                <w:sz w:val="24"/>
                <w:szCs w:val="24"/>
                <w:lang w:val="el-GR"/>
              </w:rPr>
              <w:t xml:space="preserve">Υπεύθυνη δήλωση ότι τα προσφερόμενα προϊόντα διαθέτουν πιστοποιητικά που έχουν εκδοθεί από επίσημα ινστιτούτα ελέγχου ποιότητας, με τα οποία βεβαιώνεται η </w:t>
            </w:r>
            <w:proofErr w:type="spellStart"/>
            <w:r w:rsidRPr="001C4B7F">
              <w:rPr>
                <w:rFonts w:cstheme="minorHAnsi"/>
                <w:sz w:val="24"/>
                <w:szCs w:val="24"/>
                <w:lang w:val="el-GR"/>
              </w:rPr>
              <w:t>καταλληλότητα</w:t>
            </w:r>
            <w:proofErr w:type="spellEnd"/>
            <w:r w:rsidRPr="001C4B7F">
              <w:rPr>
                <w:rFonts w:cstheme="minorHAnsi"/>
                <w:sz w:val="24"/>
                <w:szCs w:val="24"/>
                <w:lang w:val="el-GR"/>
              </w:rPr>
              <w:t xml:space="preserve"> των προϊόντων και να καλύπτονται από τα απαραίτητα πιστοποιητικά της σειράς </w:t>
            </w:r>
            <w:r w:rsidRPr="001C4B7F">
              <w:rPr>
                <w:rFonts w:cstheme="minorHAnsi"/>
                <w:sz w:val="24"/>
                <w:szCs w:val="24"/>
              </w:rPr>
              <w:t>ISO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 xml:space="preserve"> 9000 (ή άλλα ισοδύναμα) του παραγωγού και οποτεδήποτε ζητηθούν από την υπηρεσία θα προσκομιστούν. </w:t>
            </w:r>
            <w:r w:rsidRPr="001C4B7F">
              <w:rPr>
                <w:rFonts w:cstheme="minorHAnsi"/>
                <w:sz w:val="24"/>
                <w:szCs w:val="24"/>
              </w:rPr>
              <w:t>«</w:t>
            </w:r>
            <w:proofErr w:type="spellStart"/>
            <w:r w:rsidRPr="001C4B7F">
              <w:rPr>
                <w:rFonts w:cstheme="minorHAnsi"/>
                <w:sz w:val="24"/>
                <w:szCs w:val="24"/>
              </w:rPr>
              <w:t>Όρος</w:t>
            </w:r>
            <w:proofErr w:type="spellEnd"/>
            <w:r w:rsidRPr="001C4B7F">
              <w:rPr>
                <w:rFonts w:cstheme="minorHAnsi"/>
                <w:sz w:val="24"/>
                <w:szCs w:val="24"/>
              </w:rPr>
              <w:t xml:space="preserve"> απα</w:t>
            </w:r>
            <w:proofErr w:type="spellStart"/>
            <w:r w:rsidRPr="001C4B7F">
              <w:rPr>
                <w:rFonts w:cstheme="minorHAnsi"/>
                <w:sz w:val="24"/>
                <w:szCs w:val="24"/>
              </w:rPr>
              <w:t>ρά</w:t>
            </w:r>
            <w:proofErr w:type="spellEnd"/>
            <w:r w:rsidRPr="001C4B7F">
              <w:rPr>
                <w:rFonts w:cstheme="minorHAnsi"/>
                <w:sz w:val="24"/>
                <w:szCs w:val="24"/>
              </w:rPr>
              <w:t>βατος»</w:t>
            </w:r>
          </w:p>
        </w:tc>
        <w:tc>
          <w:tcPr>
            <w:tcW w:w="3260" w:type="dxa"/>
          </w:tcPr>
          <w:p w14:paraId="78FEBAAE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  <w:p w14:paraId="5F4C9BE5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  <w:p w14:paraId="1905959B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  <w:p w14:paraId="064926FD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  <w:r w:rsidRPr="001C4B7F">
              <w:rPr>
                <w:rFonts w:eastAsia="Calibri" w:cstheme="minorHAnsi"/>
                <w:spacing w:val="-5"/>
                <w:sz w:val="24"/>
                <w:szCs w:val="24"/>
              </w:rPr>
              <w:t>ΝΑΙ</w:t>
            </w:r>
          </w:p>
        </w:tc>
        <w:tc>
          <w:tcPr>
            <w:tcW w:w="851" w:type="dxa"/>
          </w:tcPr>
          <w:p w14:paraId="3F697CEB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</w:tc>
      </w:tr>
      <w:tr w:rsidR="001C4B7F" w:rsidRPr="001C4B7F" w14:paraId="5947E260" w14:textId="77777777" w:rsidTr="001C4B7F">
        <w:trPr>
          <w:trHeight w:val="1072"/>
        </w:trPr>
        <w:tc>
          <w:tcPr>
            <w:tcW w:w="759" w:type="dxa"/>
          </w:tcPr>
          <w:p w14:paraId="4E1BBF05" w14:textId="77777777" w:rsidR="001C4B7F" w:rsidRPr="001C4B7F" w:rsidRDefault="001C4B7F" w:rsidP="001C4B7F">
            <w:pPr>
              <w:spacing w:before="265"/>
              <w:ind w:left="107"/>
              <w:jc w:val="center"/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14:paraId="197BFBFC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1C4B7F">
              <w:rPr>
                <w:rFonts w:cstheme="minorHAnsi"/>
                <w:sz w:val="24"/>
                <w:szCs w:val="24"/>
                <w:lang w:val="el-GR"/>
              </w:rPr>
              <w:t>Υπεύθυνη δήλωση αποδοχής αποστολής δειγμάτων των προσφερόμενων καυσίμων για ποιοτικό έλεγχο στο Γενικό Χημείο του Κράτους, με έξοδα του προμηθευτή, εφόσον η Υπηρεσία το κρίνει αναγκαίο</w:t>
            </w:r>
          </w:p>
        </w:tc>
        <w:tc>
          <w:tcPr>
            <w:tcW w:w="3260" w:type="dxa"/>
          </w:tcPr>
          <w:p w14:paraId="447EABDE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4A943BC4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33C5990F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  <w:r w:rsidRPr="001C4B7F">
              <w:rPr>
                <w:rFonts w:eastAsia="Calibri" w:cstheme="minorHAnsi"/>
                <w:spacing w:val="-5"/>
                <w:sz w:val="24"/>
                <w:szCs w:val="24"/>
              </w:rPr>
              <w:t>ΝΑΙ</w:t>
            </w:r>
          </w:p>
        </w:tc>
        <w:tc>
          <w:tcPr>
            <w:tcW w:w="851" w:type="dxa"/>
          </w:tcPr>
          <w:p w14:paraId="3E8D9989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</w:tc>
      </w:tr>
      <w:tr w:rsidR="001C4B7F" w:rsidRPr="001C4B7F" w14:paraId="7896763A" w14:textId="77777777" w:rsidTr="001C4B7F">
        <w:trPr>
          <w:trHeight w:val="1072"/>
        </w:trPr>
        <w:tc>
          <w:tcPr>
            <w:tcW w:w="759" w:type="dxa"/>
          </w:tcPr>
          <w:p w14:paraId="35C47343" w14:textId="77777777" w:rsidR="001C4B7F" w:rsidRPr="001C4B7F" w:rsidRDefault="001C4B7F" w:rsidP="001C4B7F">
            <w:pPr>
              <w:spacing w:before="265"/>
              <w:ind w:left="107"/>
              <w:jc w:val="center"/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14:paraId="4C86AAE1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1C4B7F">
              <w:rPr>
                <w:rFonts w:cstheme="minorHAnsi"/>
                <w:sz w:val="24"/>
                <w:szCs w:val="24"/>
                <w:lang w:val="el-GR"/>
              </w:rPr>
              <w:t>Υπεύθυνη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δήλωση</w:t>
            </w:r>
            <w:r w:rsidRPr="001C4B7F">
              <w:rPr>
                <w:rFonts w:cstheme="min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με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την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οποία</w:t>
            </w:r>
            <w:r w:rsidRPr="001C4B7F">
              <w:rPr>
                <w:rFonts w:cstheme="min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οι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συμμετέχοντες</w:t>
            </w:r>
            <w:r w:rsidRPr="001C4B7F">
              <w:rPr>
                <w:rFonts w:cstheme="minorHAnsi"/>
                <w:spacing w:val="-5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θα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δηλώνουν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τη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χώρα</w:t>
            </w:r>
            <w:r w:rsidRPr="001C4B7F">
              <w:rPr>
                <w:rFonts w:cstheme="min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προέλευσης</w:t>
            </w:r>
            <w:r w:rsidRPr="001C4B7F">
              <w:rPr>
                <w:rFonts w:cstheme="min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και</w:t>
            </w:r>
            <w:r w:rsidRPr="001C4B7F">
              <w:rPr>
                <w:rFonts w:cstheme="min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το</w:t>
            </w:r>
            <w:r w:rsidRPr="001C4B7F">
              <w:rPr>
                <w:rFonts w:cstheme="minorHAnsi"/>
                <w:spacing w:val="-3"/>
                <w:sz w:val="24"/>
                <w:szCs w:val="24"/>
                <w:lang w:val="el-GR"/>
              </w:rPr>
              <w:t xml:space="preserve"> </w:t>
            </w:r>
            <w:r w:rsidRPr="001C4B7F">
              <w:rPr>
                <w:rFonts w:cstheme="minorHAnsi"/>
                <w:sz w:val="24"/>
                <w:szCs w:val="24"/>
                <w:lang w:val="el-GR"/>
              </w:rPr>
              <w:t>εργοστάσιο παραγωγής των προσφερόμενων καυσίμων. Μετά την κατάθεση της προσφοράς, απαγορεύεται η αλλαγή του εργοστασίου παραγωγής. Απαγορεύεται από τον ανάδοχο η ανάθεση όλης της ποσότητας ή μέρους της ποσότητας σε οποιονδήποτε τρίτο.</w:t>
            </w:r>
          </w:p>
          <w:p w14:paraId="655655E6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  <w:lang w:val="el-GR"/>
              </w:rPr>
            </w:pPr>
          </w:p>
        </w:tc>
        <w:tc>
          <w:tcPr>
            <w:tcW w:w="3260" w:type="dxa"/>
          </w:tcPr>
          <w:p w14:paraId="3C2A426E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3C4342B0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7B6233C6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01692AF8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  <w:r w:rsidRPr="001C4B7F">
              <w:rPr>
                <w:rFonts w:eastAsia="Calibri" w:cstheme="minorHAnsi"/>
                <w:spacing w:val="-5"/>
                <w:sz w:val="24"/>
                <w:szCs w:val="24"/>
              </w:rPr>
              <w:t>ΝΑΙ</w:t>
            </w:r>
          </w:p>
        </w:tc>
        <w:tc>
          <w:tcPr>
            <w:tcW w:w="851" w:type="dxa"/>
          </w:tcPr>
          <w:p w14:paraId="3AA21F45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</w:tc>
      </w:tr>
      <w:tr w:rsidR="001C4B7F" w:rsidRPr="001C4B7F" w14:paraId="5EAB7DD7" w14:textId="77777777" w:rsidTr="001C4B7F">
        <w:trPr>
          <w:trHeight w:val="1072"/>
        </w:trPr>
        <w:tc>
          <w:tcPr>
            <w:tcW w:w="759" w:type="dxa"/>
          </w:tcPr>
          <w:p w14:paraId="3F428469" w14:textId="77777777" w:rsidR="001C4B7F" w:rsidRPr="001C4B7F" w:rsidRDefault="001C4B7F" w:rsidP="001C4B7F">
            <w:pPr>
              <w:spacing w:before="265"/>
              <w:ind w:left="107"/>
              <w:jc w:val="center"/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</w:pPr>
            <w:r w:rsidRPr="001C4B7F"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14:paraId="75DE7500" w14:textId="77777777" w:rsidR="001C4B7F" w:rsidRPr="001C4B7F" w:rsidRDefault="001C4B7F" w:rsidP="001C4B7F">
            <w:pPr>
              <w:jc w:val="both"/>
              <w:rPr>
                <w:rFonts w:cstheme="minorHAnsi"/>
                <w:sz w:val="24"/>
                <w:szCs w:val="24"/>
                <w:lang w:val="el-GR"/>
              </w:rPr>
            </w:pPr>
            <w:r w:rsidRPr="001C4B7F">
              <w:rPr>
                <w:rFonts w:cstheme="minorHAnsi"/>
                <w:sz w:val="24"/>
                <w:szCs w:val="24"/>
                <w:lang w:val="el-GR"/>
              </w:rPr>
              <w:t xml:space="preserve">Υπεύθυνη δήλωση για εξυπηρέτηση &amp; τεχνική βοήθεια μετά την πώληση και παροχή στοιχείων </w:t>
            </w:r>
            <w:r w:rsidRPr="001C4B7F">
              <w:rPr>
                <w:rFonts w:cstheme="minorHAnsi"/>
                <w:spacing w:val="-2"/>
                <w:sz w:val="24"/>
                <w:szCs w:val="24"/>
                <w:lang w:val="el-GR"/>
              </w:rPr>
              <w:t>τεχνογνωσίας</w:t>
            </w:r>
          </w:p>
        </w:tc>
        <w:tc>
          <w:tcPr>
            <w:tcW w:w="3260" w:type="dxa"/>
          </w:tcPr>
          <w:p w14:paraId="723B7E6D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  <w:lang w:val="el-GR"/>
              </w:rPr>
            </w:pPr>
          </w:p>
          <w:p w14:paraId="6F6E1E7F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  <w:r w:rsidRPr="001C4B7F">
              <w:rPr>
                <w:rFonts w:eastAsia="Calibri" w:cstheme="minorHAnsi"/>
                <w:spacing w:val="-5"/>
                <w:sz w:val="24"/>
                <w:szCs w:val="24"/>
              </w:rPr>
              <w:t>ΝΑΙ</w:t>
            </w:r>
          </w:p>
        </w:tc>
        <w:tc>
          <w:tcPr>
            <w:tcW w:w="851" w:type="dxa"/>
          </w:tcPr>
          <w:p w14:paraId="6E94D490" w14:textId="77777777" w:rsidR="001C4B7F" w:rsidRPr="001C4B7F" w:rsidRDefault="001C4B7F" w:rsidP="001C4B7F">
            <w:pPr>
              <w:spacing w:line="264" w:lineRule="exact"/>
              <w:ind w:left="16" w:right="2"/>
              <w:jc w:val="center"/>
              <w:rPr>
                <w:rFonts w:eastAsia="Calibri" w:cstheme="minorHAnsi"/>
                <w:spacing w:val="-5"/>
                <w:sz w:val="24"/>
                <w:szCs w:val="24"/>
              </w:rPr>
            </w:pPr>
          </w:p>
        </w:tc>
      </w:tr>
    </w:tbl>
    <w:p w14:paraId="74077FBD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b/>
          <w:sz w:val="24"/>
          <w:szCs w:val="24"/>
        </w:rPr>
      </w:pPr>
    </w:p>
    <w:p w14:paraId="5EBC5F4F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b/>
          <w:sz w:val="24"/>
          <w:szCs w:val="24"/>
        </w:rPr>
      </w:pPr>
    </w:p>
    <w:p w14:paraId="7BA13808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b/>
          <w:sz w:val="24"/>
          <w:szCs w:val="24"/>
        </w:rPr>
      </w:pPr>
    </w:p>
    <w:p w14:paraId="72EF7F0B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b/>
          <w:sz w:val="24"/>
          <w:szCs w:val="24"/>
        </w:rPr>
      </w:pPr>
    </w:p>
    <w:p w14:paraId="68E9B7D0" w14:textId="77777777" w:rsidR="001C4B7F" w:rsidRPr="001C4B7F" w:rsidRDefault="001C4B7F" w:rsidP="001C4B7F">
      <w:pPr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1C4B7F">
        <w:rPr>
          <w:rFonts w:eastAsia="Calibri" w:cstheme="minorHAnsi"/>
          <w:sz w:val="24"/>
          <w:szCs w:val="24"/>
        </w:rPr>
        <w:t xml:space="preserve">  ……./……/………</w:t>
      </w:r>
    </w:p>
    <w:p w14:paraId="693D9947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b/>
          <w:sz w:val="24"/>
          <w:szCs w:val="24"/>
        </w:rPr>
      </w:pPr>
      <w:r w:rsidRPr="001C4B7F">
        <w:rPr>
          <w:rFonts w:eastAsia="Times New Roman" w:cstheme="minorHAnsi"/>
          <w:b/>
          <w:sz w:val="24"/>
          <w:szCs w:val="24"/>
        </w:rPr>
        <w:tab/>
      </w:r>
    </w:p>
    <w:p w14:paraId="7B2E1626" w14:textId="77777777" w:rsidR="001C4B7F" w:rsidRPr="001C4B7F" w:rsidRDefault="001C4B7F" w:rsidP="001C4B7F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el-GR"/>
        </w:rPr>
      </w:pPr>
      <w:r w:rsidRPr="001C4B7F">
        <w:rPr>
          <w:rFonts w:eastAsia="Times New Roman" w:cstheme="minorHAnsi"/>
          <w:sz w:val="24"/>
          <w:szCs w:val="24"/>
          <w:lang w:eastAsia="el-GR"/>
        </w:rPr>
        <w:t>Ο προσφέρων</w:t>
      </w:r>
    </w:p>
    <w:p w14:paraId="3214BC72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sz w:val="24"/>
          <w:szCs w:val="24"/>
          <w:lang w:eastAsia="el-GR"/>
        </w:rPr>
      </w:pPr>
      <w:r w:rsidRPr="001C4B7F">
        <w:rPr>
          <w:rFonts w:eastAsia="Times New Roman" w:cstheme="minorHAnsi"/>
          <w:sz w:val="24"/>
          <w:szCs w:val="24"/>
          <w:lang w:eastAsia="el-GR"/>
        </w:rPr>
        <w:t>Σφραγίδα -Υπογραφή</w:t>
      </w:r>
    </w:p>
    <w:p w14:paraId="608E3901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4B2DC22A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357EA731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56E0C5C9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081098B3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7FBEB4FC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52321CF5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678DD51E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4735D23D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76CF4F0A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0A182D85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5C96F698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267F16A9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74952B61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19AE2E36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4A2F9EC4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1FEA942E" w14:textId="77777777" w:rsidR="001C4B7F" w:rsidRPr="001C4B7F" w:rsidRDefault="001C4B7F" w:rsidP="001C4B7F">
      <w:pPr>
        <w:spacing w:after="0" w:line="276" w:lineRule="auto"/>
        <w:ind w:right="45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05436D6D" w14:textId="77777777" w:rsidR="001C4B7F" w:rsidRPr="001C4B7F" w:rsidRDefault="001C4B7F" w:rsidP="001C4B7F">
      <w:pPr>
        <w:spacing w:after="0" w:line="276" w:lineRule="auto"/>
        <w:ind w:right="45"/>
        <w:jc w:val="both"/>
        <w:rPr>
          <w:rFonts w:eastAsia="Times New Roman" w:cstheme="minorHAnsi"/>
          <w:sz w:val="24"/>
          <w:szCs w:val="24"/>
          <w:lang w:val="en-US" w:eastAsia="el-GR"/>
        </w:rPr>
      </w:pPr>
    </w:p>
    <w:p w14:paraId="7AD49276" w14:textId="77777777" w:rsidR="00FF6093" w:rsidRDefault="00FF6093"/>
    <w:sectPr w:rsidR="00FF60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7F"/>
    <w:rsid w:val="001C4B7F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8FCA"/>
  <w15:chartTrackingRefBased/>
  <w15:docId w15:val="{A53A4DF9-8DBC-4FFC-9786-D45999C4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B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</cp:revision>
  <dcterms:created xsi:type="dcterms:W3CDTF">2025-08-22T11:17:00Z</dcterms:created>
  <dcterms:modified xsi:type="dcterms:W3CDTF">2025-08-22T11:18:00Z</dcterms:modified>
</cp:coreProperties>
</file>